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87" w:rsidRDefault="00BF0787" w:rsidP="00BF0787">
      <w:pPr>
        <w:spacing w:after="0"/>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5pt;margin-top:17.45pt;width:37.5pt;height:45pt;z-index:251660288;mso-wrap-edited:f" wrapcoords="-180 0 -180 21450 21600 21450 21600 0 -180 0">
            <v:imagedata r:id="rId4" o:title=""/>
            <w10:wrap type="tight"/>
          </v:shape>
          <o:OLEObject Type="Embed" ProgID="MSPhotoEd.3" ShapeID="_x0000_s1026" DrawAspect="Content" ObjectID="_1808912274" r:id="rId5"/>
        </w:pict>
      </w:r>
    </w:p>
    <w:p w:rsidR="00BF0787" w:rsidRDefault="00BF0787" w:rsidP="00BF0787">
      <w:pPr>
        <w:spacing w:after="0"/>
        <w:rPr>
          <w:rFonts w:ascii="Times New Roman" w:hAnsi="Times New Roman" w:cs="Times New Roman"/>
          <w:sz w:val="28"/>
          <w:szCs w:val="28"/>
        </w:rPr>
      </w:pPr>
    </w:p>
    <w:p w:rsidR="00BF0787" w:rsidRPr="00F97BB2" w:rsidRDefault="00BF0787" w:rsidP="00BF0787">
      <w:pPr>
        <w:spacing w:after="0"/>
        <w:rPr>
          <w:rFonts w:ascii="Times New Roman" w:hAnsi="Times New Roman" w:cs="Times New Roman"/>
          <w:sz w:val="28"/>
          <w:szCs w:val="28"/>
        </w:rPr>
      </w:pPr>
    </w:p>
    <w:p w:rsidR="00BF0787" w:rsidRDefault="00BF0787" w:rsidP="00BF0787">
      <w:pPr>
        <w:pStyle w:val="4"/>
        <w:spacing w:before="0" w:after="0"/>
        <w:rPr>
          <w:rFonts w:ascii="Times New Roman" w:hAnsi="Times New Roman"/>
        </w:rPr>
      </w:pPr>
    </w:p>
    <w:p w:rsidR="00BF0787" w:rsidRPr="00207468" w:rsidRDefault="00BF0787" w:rsidP="00BF0787">
      <w:pPr>
        <w:pStyle w:val="4"/>
        <w:spacing w:before="0" w:after="0"/>
        <w:jc w:val="center"/>
        <w:rPr>
          <w:rFonts w:ascii="Times New Roman" w:hAnsi="Times New Roman"/>
          <w:sz w:val="32"/>
          <w:szCs w:val="32"/>
        </w:rPr>
      </w:pPr>
      <w:r w:rsidRPr="00207468">
        <w:rPr>
          <w:rFonts w:ascii="Times New Roman" w:hAnsi="Times New Roman"/>
          <w:sz w:val="32"/>
          <w:szCs w:val="32"/>
        </w:rPr>
        <w:t>ПОСТАНОВЛЕНИЕ</w:t>
      </w:r>
    </w:p>
    <w:p w:rsidR="00BF0787" w:rsidRPr="00F97BB2" w:rsidRDefault="00BF0787" w:rsidP="00BF0787">
      <w:pPr>
        <w:pStyle w:val="8"/>
        <w:spacing w:before="0" w:after="0"/>
        <w:jc w:val="center"/>
        <w:rPr>
          <w:rFonts w:ascii="Times New Roman" w:hAnsi="Times New Roman"/>
          <w:b/>
          <w:i w:val="0"/>
          <w:sz w:val="28"/>
          <w:szCs w:val="28"/>
        </w:rPr>
      </w:pPr>
      <w:r w:rsidRPr="00F97BB2">
        <w:rPr>
          <w:rFonts w:ascii="Times New Roman" w:hAnsi="Times New Roman"/>
          <w:b/>
          <w:i w:val="0"/>
          <w:sz w:val="28"/>
          <w:szCs w:val="28"/>
        </w:rPr>
        <w:t xml:space="preserve">ГЛАВЫ  ВЕРШИНО-РЫБИНСКОГО СЕЛЬСОВЕТА </w:t>
      </w:r>
    </w:p>
    <w:p w:rsidR="00BF0787" w:rsidRPr="00F97BB2" w:rsidRDefault="00BF0787" w:rsidP="00BF0787">
      <w:pPr>
        <w:pStyle w:val="8"/>
        <w:spacing w:before="0" w:after="0"/>
        <w:jc w:val="center"/>
        <w:rPr>
          <w:rFonts w:ascii="Times New Roman" w:hAnsi="Times New Roman"/>
          <w:b/>
          <w:i w:val="0"/>
          <w:sz w:val="28"/>
          <w:szCs w:val="28"/>
        </w:rPr>
      </w:pPr>
      <w:r w:rsidRPr="00F97BB2">
        <w:rPr>
          <w:rFonts w:ascii="Times New Roman" w:hAnsi="Times New Roman"/>
          <w:b/>
          <w:i w:val="0"/>
          <w:sz w:val="28"/>
          <w:szCs w:val="28"/>
        </w:rPr>
        <w:t>ПАРТИЗАНСКОГО  РАЙОНА</w:t>
      </w:r>
    </w:p>
    <w:p w:rsidR="00BF0787" w:rsidRDefault="00BF0787" w:rsidP="00BF0787">
      <w:pPr>
        <w:spacing w:after="0"/>
        <w:jc w:val="center"/>
        <w:rPr>
          <w:rFonts w:ascii="Times New Roman" w:hAnsi="Times New Roman" w:cs="Times New Roman"/>
          <w:b/>
          <w:bCs/>
          <w:sz w:val="28"/>
          <w:szCs w:val="28"/>
        </w:rPr>
      </w:pPr>
      <w:r w:rsidRPr="00F97BB2">
        <w:rPr>
          <w:rFonts w:ascii="Times New Roman" w:hAnsi="Times New Roman" w:cs="Times New Roman"/>
          <w:b/>
          <w:bCs/>
          <w:sz w:val="28"/>
          <w:szCs w:val="28"/>
        </w:rPr>
        <w:t>КРАСНОЯРСКОГО  КРАЯ</w:t>
      </w:r>
    </w:p>
    <w:p w:rsidR="00BF0787" w:rsidRPr="00F97BB2" w:rsidRDefault="00BF0787" w:rsidP="00BF0787">
      <w:pPr>
        <w:spacing w:after="0"/>
        <w:jc w:val="center"/>
        <w:rPr>
          <w:rFonts w:ascii="Times New Roman" w:hAnsi="Times New Roman" w:cs="Times New Roman"/>
          <w:b/>
          <w:bCs/>
          <w:sz w:val="28"/>
          <w:szCs w:val="28"/>
        </w:rPr>
      </w:pPr>
    </w:p>
    <w:p w:rsidR="00BF0787" w:rsidRPr="00F97BB2" w:rsidRDefault="00BF0787" w:rsidP="00BF0787">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00.00.0000</w:t>
      </w:r>
      <w:r w:rsidRPr="00F97B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97B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97BB2">
        <w:rPr>
          <w:rFonts w:ascii="Times New Roman" w:hAnsi="Times New Roman" w:cs="Times New Roman"/>
          <w:color w:val="000000"/>
          <w:sz w:val="28"/>
          <w:szCs w:val="28"/>
        </w:rPr>
        <w:t xml:space="preserve"> с. </w:t>
      </w:r>
      <w:proofErr w:type="spellStart"/>
      <w:r w:rsidRPr="00F97BB2">
        <w:rPr>
          <w:rFonts w:ascii="Times New Roman" w:hAnsi="Times New Roman" w:cs="Times New Roman"/>
          <w:color w:val="000000"/>
          <w:sz w:val="28"/>
          <w:szCs w:val="28"/>
        </w:rPr>
        <w:t>Вершино-Рыбное</w:t>
      </w:r>
      <w:proofErr w:type="spellEnd"/>
      <w:r w:rsidRPr="00F97B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00</w:t>
      </w:r>
      <w:r w:rsidRPr="00F97BB2">
        <w:rPr>
          <w:rFonts w:ascii="Times New Roman" w:hAnsi="Times New Roman" w:cs="Times New Roman"/>
          <w:color w:val="000000"/>
          <w:sz w:val="28"/>
          <w:szCs w:val="28"/>
        </w:rPr>
        <w:t>-п</w:t>
      </w:r>
    </w:p>
    <w:p w:rsidR="00BF0787" w:rsidRPr="00F97BB2" w:rsidRDefault="00BF0787" w:rsidP="00BF0787">
      <w:pPr>
        <w:autoSpaceDE w:val="0"/>
        <w:autoSpaceDN w:val="0"/>
        <w:adjustRightInd w:val="0"/>
        <w:spacing w:after="0"/>
        <w:rPr>
          <w:rFonts w:ascii="Times New Roman" w:hAnsi="Times New Roman" w:cs="Times New Roman"/>
          <w:color w:val="000000"/>
          <w:sz w:val="28"/>
          <w:szCs w:val="28"/>
        </w:rPr>
      </w:pP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 xml:space="preserve">Об утверждении административного регламента по предоставлению </w:t>
      </w: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 xml:space="preserve">муниципальной услуги «Назначение  пенсии за выслугу </w:t>
      </w: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 xml:space="preserve">лет депутатам, членам выборного органа местного </w:t>
      </w: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 xml:space="preserve">самоуправления, выборным должностным лицам местного </w:t>
      </w: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самоуправления»</w:t>
      </w:r>
    </w:p>
    <w:p w:rsidR="00BF0787" w:rsidRPr="00F97BB2" w:rsidRDefault="00BF0787" w:rsidP="00BF0787">
      <w:pPr>
        <w:spacing w:after="0"/>
        <w:rPr>
          <w:rFonts w:ascii="Times New Roman" w:hAnsi="Times New Roman" w:cs="Times New Roman"/>
          <w:sz w:val="28"/>
          <w:szCs w:val="28"/>
        </w:rPr>
      </w:pPr>
    </w:p>
    <w:p w:rsidR="00BF0787" w:rsidRPr="00F97BB2" w:rsidRDefault="00BF0787" w:rsidP="00BF0787">
      <w:pPr>
        <w:spacing w:after="0"/>
        <w:rPr>
          <w:rFonts w:ascii="Times New Roman" w:hAnsi="Times New Roman" w:cs="Times New Roman"/>
          <w:sz w:val="28"/>
          <w:szCs w:val="28"/>
        </w:rPr>
      </w:pPr>
      <w:r w:rsidRPr="00F97BB2">
        <w:rPr>
          <w:rFonts w:ascii="Times New Roman" w:hAnsi="Times New Roman" w:cs="Times New Roman"/>
          <w:sz w:val="28"/>
          <w:szCs w:val="28"/>
        </w:rPr>
        <w:t xml:space="preserve">       </w:t>
      </w:r>
    </w:p>
    <w:p w:rsidR="00BF0787" w:rsidRDefault="00BF0787" w:rsidP="00BF0787">
      <w:pPr>
        <w:spacing w:after="0"/>
        <w:jc w:val="both"/>
        <w:rPr>
          <w:rFonts w:ascii="Times New Roman" w:hAnsi="Times New Roman" w:cs="Times New Roman"/>
          <w:color w:val="000000"/>
          <w:sz w:val="28"/>
          <w:szCs w:val="28"/>
        </w:rPr>
      </w:pPr>
      <w:r w:rsidRPr="00F97B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7BB2">
        <w:rPr>
          <w:rFonts w:ascii="Times New Roman" w:hAnsi="Times New Roman" w:cs="Times New Roman"/>
          <w:sz w:val="28"/>
          <w:szCs w:val="28"/>
        </w:rPr>
        <w:t xml:space="preserve"> </w:t>
      </w:r>
      <w:proofErr w:type="gramStart"/>
      <w:r w:rsidRPr="00F97BB2">
        <w:rPr>
          <w:rFonts w:ascii="Times New Roman" w:hAnsi="Times New Roman" w:cs="Times New Roman"/>
          <w:sz w:val="28"/>
          <w:szCs w:val="28"/>
        </w:rPr>
        <w:t>На осн</w:t>
      </w:r>
      <w:r>
        <w:rPr>
          <w:rFonts w:ascii="Times New Roman" w:hAnsi="Times New Roman" w:cs="Times New Roman"/>
          <w:sz w:val="28"/>
          <w:szCs w:val="28"/>
        </w:rPr>
        <w:t>овании Федерального закона от 27.07.2010г. №210-ФЗ «Об организации предоставления государственных и муниципальных услуг», Федерального закона от 30.12.202</w:t>
      </w:r>
      <w:r w:rsidRPr="00F97BB2">
        <w:rPr>
          <w:rFonts w:ascii="Times New Roman" w:hAnsi="Times New Roman" w:cs="Times New Roman"/>
          <w:sz w:val="28"/>
          <w:szCs w:val="28"/>
        </w:rPr>
        <w:t>0</w:t>
      </w:r>
      <w:r>
        <w:rPr>
          <w:rFonts w:ascii="Times New Roman" w:hAnsi="Times New Roman" w:cs="Times New Roman"/>
          <w:sz w:val="28"/>
          <w:szCs w:val="28"/>
        </w:rPr>
        <w:t xml:space="preserve"> г. № 509</w:t>
      </w:r>
      <w:r w:rsidRPr="00F97BB2">
        <w:rPr>
          <w:rFonts w:ascii="Times New Roman" w:hAnsi="Times New Roman" w:cs="Times New Roman"/>
          <w:sz w:val="28"/>
          <w:szCs w:val="28"/>
        </w:rPr>
        <w:t>-ФЗ «</w:t>
      </w:r>
      <w:r>
        <w:rPr>
          <w:rFonts w:ascii="Times New Roman" w:hAnsi="Times New Roman" w:cs="Times New Roman"/>
          <w:sz w:val="28"/>
          <w:szCs w:val="28"/>
        </w:rPr>
        <w:t>О внесении изменений в отдельные законодательные акты Российской Федерации»,</w:t>
      </w:r>
      <w:r w:rsidRPr="00D002BC">
        <w:rPr>
          <w:rFonts w:ascii="Times New Roman" w:hAnsi="Times New Roman" w:cs="Times New Roman"/>
          <w:sz w:val="28"/>
          <w:szCs w:val="28"/>
        </w:rPr>
        <w:t xml:space="preserve"> </w:t>
      </w:r>
      <w:r w:rsidRPr="00F97BB2">
        <w:rPr>
          <w:rFonts w:ascii="Times New Roman" w:hAnsi="Times New Roman" w:cs="Times New Roman"/>
          <w:sz w:val="28"/>
          <w:szCs w:val="28"/>
        </w:rPr>
        <w:t>постановления главы сельсовета № 33-п от 22.10.2010 г. «Об утверждении Порядка разработки и утверждения органами местного самоуправления и муниципальными учреждениями Вершино-Рыбинского сельсовета административных регламентов исполнения муниципальных функций (предоставление муниципальных услуг)»</w:t>
      </w:r>
      <w:r>
        <w:rPr>
          <w:rFonts w:ascii="Times New Roman" w:hAnsi="Times New Roman" w:cs="Times New Roman"/>
          <w:sz w:val="28"/>
          <w:szCs w:val="28"/>
        </w:rPr>
        <w:t>, статьями</w:t>
      </w:r>
      <w:proofErr w:type="gramEnd"/>
      <w:r>
        <w:rPr>
          <w:rFonts w:ascii="Times New Roman" w:hAnsi="Times New Roman" w:cs="Times New Roman"/>
          <w:sz w:val="28"/>
          <w:szCs w:val="28"/>
        </w:rPr>
        <w:t xml:space="preserve"> </w:t>
      </w:r>
      <w:r w:rsidRPr="00F97BB2">
        <w:rPr>
          <w:rFonts w:ascii="Times New Roman" w:hAnsi="Times New Roman" w:cs="Times New Roman"/>
          <w:sz w:val="28"/>
          <w:szCs w:val="28"/>
        </w:rPr>
        <w:t>13</w:t>
      </w:r>
      <w:r>
        <w:rPr>
          <w:rFonts w:ascii="Times New Roman" w:hAnsi="Times New Roman" w:cs="Times New Roman"/>
          <w:sz w:val="28"/>
          <w:szCs w:val="28"/>
        </w:rPr>
        <w:t>, 18</w:t>
      </w:r>
      <w:r w:rsidRPr="00F97BB2">
        <w:rPr>
          <w:rFonts w:ascii="Times New Roman" w:hAnsi="Times New Roman" w:cs="Times New Roman"/>
          <w:sz w:val="28"/>
          <w:szCs w:val="28"/>
        </w:rPr>
        <w:t xml:space="preserve"> Устава  </w:t>
      </w:r>
      <w:r>
        <w:rPr>
          <w:rFonts w:ascii="Times New Roman" w:hAnsi="Times New Roman" w:cs="Times New Roman"/>
          <w:sz w:val="28"/>
          <w:szCs w:val="28"/>
        </w:rPr>
        <w:t>Вершино-Рыбинского сельсовета</w:t>
      </w:r>
      <w:r w:rsidRPr="00F97BB2">
        <w:rPr>
          <w:rFonts w:ascii="Times New Roman" w:hAnsi="Times New Roman" w:cs="Times New Roman"/>
          <w:sz w:val="28"/>
          <w:szCs w:val="28"/>
        </w:rPr>
        <w:t xml:space="preserve">, в целях  организации деятельности администрации Вершино-Рыбинского сельсовета, </w:t>
      </w:r>
      <w:r w:rsidRPr="00F97BB2">
        <w:rPr>
          <w:rFonts w:ascii="Times New Roman" w:hAnsi="Times New Roman" w:cs="Times New Roman"/>
          <w:color w:val="000000"/>
          <w:sz w:val="28"/>
          <w:szCs w:val="28"/>
        </w:rPr>
        <w:t xml:space="preserve"> </w:t>
      </w:r>
    </w:p>
    <w:p w:rsidR="00BF0787" w:rsidRDefault="00BF0787" w:rsidP="00BF078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97BB2">
        <w:rPr>
          <w:rFonts w:ascii="Times New Roman" w:hAnsi="Times New Roman" w:cs="Times New Roman"/>
          <w:color w:val="000000"/>
          <w:sz w:val="28"/>
          <w:szCs w:val="28"/>
        </w:rPr>
        <w:t>ПОСТАНОВЛЯЮ:</w:t>
      </w:r>
    </w:p>
    <w:p w:rsidR="00BF0787" w:rsidRPr="00BF0787" w:rsidRDefault="00BF0787" w:rsidP="00BF078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 Утвердить административный регламент </w:t>
      </w:r>
      <w:r w:rsidRPr="00BF0787">
        <w:rPr>
          <w:rFonts w:ascii="Times New Roman" w:hAnsi="Times New Roman" w:cs="Times New Roman"/>
          <w:color w:val="000000"/>
          <w:sz w:val="28"/>
          <w:szCs w:val="28"/>
        </w:rPr>
        <w:t xml:space="preserve">по предоставлению </w:t>
      </w:r>
    </w:p>
    <w:p w:rsidR="00BF0787" w:rsidRPr="00F97BB2" w:rsidRDefault="00BF0787" w:rsidP="00BF0787">
      <w:pPr>
        <w:spacing w:after="0"/>
        <w:jc w:val="both"/>
        <w:rPr>
          <w:rFonts w:ascii="Times New Roman" w:hAnsi="Times New Roman" w:cs="Times New Roman"/>
          <w:color w:val="000000"/>
          <w:sz w:val="28"/>
          <w:szCs w:val="28"/>
        </w:rPr>
      </w:pPr>
      <w:r w:rsidRPr="00BF0787">
        <w:rPr>
          <w:rFonts w:ascii="Times New Roman" w:hAnsi="Times New Roman" w:cs="Times New Roman"/>
          <w:color w:val="000000"/>
          <w:sz w:val="28"/>
          <w:szCs w:val="28"/>
        </w:rPr>
        <w:t xml:space="preserve">муниципальной услуги «Назначение  пенсии за выслугу </w:t>
      </w:r>
      <w:r>
        <w:rPr>
          <w:rFonts w:ascii="Times New Roman" w:hAnsi="Times New Roman" w:cs="Times New Roman"/>
          <w:color w:val="000000"/>
          <w:sz w:val="28"/>
          <w:szCs w:val="28"/>
        </w:rPr>
        <w:t xml:space="preserve">лет депутатам, </w:t>
      </w:r>
      <w:r w:rsidRPr="00BF0787">
        <w:rPr>
          <w:rFonts w:ascii="Times New Roman" w:hAnsi="Times New Roman" w:cs="Times New Roman"/>
          <w:color w:val="000000"/>
          <w:sz w:val="28"/>
          <w:szCs w:val="28"/>
        </w:rPr>
        <w:t xml:space="preserve">членам выборного органа местного </w:t>
      </w:r>
      <w:r>
        <w:rPr>
          <w:rFonts w:ascii="Times New Roman" w:hAnsi="Times New Roman" w:cs="Times New Roman"/>
          <w:color w:val="000000"/>
          <w:sz w:val="28"/>
          <w:szCs w:val="28"/>
        </w:rPr>
        <w:t xml:space="preserve">самоуправления, выборным </w:t>
      </w:r>
      <w:r w:rsidRPr="00BF0787">
        <w:rPr>
          <w:rFonts w:ascii="Times New Roman" w:hAnsi="Times New Roman" w:cs="Times New Roman"/>
          <w:color w:val="000000"/>
          <w:sz w:val="28"/>
          <w:szCs w:val="28"/>
        </w:rPr>
        <w:t xml:space="preserve">должностным лицам местного </w:t>
      </w:r>
      <w:r>
        <w:rPr>
          <w:rFonts w:ascii="Times New Roman" w:hAnsi="Times New Roman" w:cs="Times New Roman"/>
          <w:color w:val="000000"/>
          <w:sz w:val="28"/>
          <w:szCs w:val="28"/>
        </w:rPr>
        <w:t>самоуправления»</w:t>
      </w:r>
      <w:r w:rsidR="00991028">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согласно приложени</w:t>
      </w:r>
      <w:r w:rsidR="00991028">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к </w:t>
      </w:r>
      <w:r w:rsidR="00991028">
        <w:rPr>
          <w:rFonts w:ascii="Times New Roman" w:hAnsi="Times New Roman" w:cs="Times New Roman"/>
          <w:color w:val="000000"/>
          <w:sz w:val="28"/>
          <w:szCs w:val="28"/>
        </w:rPr>
        <w:t>настоящему</w:t>
      </w:r>
      <w:r>
        <w:rPr>
          <w:rFonts w:ascii="Times New Roman" w:hAnsi="Times New Roman" w:cs="Times New Roman"/>
          <w:color w:val="000000"/>
          <w:sz w:val="28"/>
          <w:szCs w:val="28"/>
        </w:rPr>
        <w:t xml:space="preserve"> постановлению.</w:t>
      </w:r>
    </w:p>
    <w:p w:rsidR="00BF0787" w:rsidRDefault="00BF0787" w:rsidP="00BF07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002BC">
        <w:rPr>
          <w:rFonts w:ascii="Times New Roman" w:hAnsi="Times New Roman" w:cs="Times New Roman"/>
          <w:sz w:val="28"/>
          <w:szCs w:val="28"/>
        </w:rPr>
        <w:t>.</w:t>
      </w:r>
      <w:r w:rsidRPr="00D002BC">
        <w:rPr>
          <w:szCs w:val="28"/>
        </w:rPr>
        <w:t xml:space="preserve"> </w:t>
      </w:r>
      <w:r>
        <w:rPr>
          <w:rFonts w:ascii="Times New Roman" w:hAnsi="Times New Roman" w:cs="Times New Roman"/>
          <w:sz w:val="28"/>
          <w:szCs w:val="28"/>
        </w:rPr>
        <w:t>П</w:t>
      </w:r>
      <w:r w:rsidRPr="00D002BC">
        <w:rPr>
          <w:rFonts w:ascii="Times New Roman" w:hAnsi="Times New Roman" w:cs="Times New Roman"/>
          <w:sz w:val="28"/>
          <w:szCs w:val="28"/>
        </w:rPr>
        <w:t>остановление главы сельсовета от 29.05.2012 г. № 32-п «Об</w:t>
      </w:r>
      <w:r w:rsidRPr="00F97BB2">
        <w:rPr>
          <w:rFonts w:ascii="Times New Roman" w:hAnsi="Times New Roman" w:cs="Times New Roman"/>
          <w:sz w:val="28"/>
          <w:szCs w:val="28"/>
        </w:rPr>
        <w:t xml:space="preserve"> утверждении административного регламента</w:t>
      </w:r>
      <w:r>
        <w:rPr>
          <w:rFonts w:ascii="Times New Roman" w:hAnsi="Times New Roman" w:cs="Times New Roman"/>
          <w:sz w:val="28"/>
          <w:szCs w:val="28"/>
        </w:rPr>
        <w:t xml:space="preserve"> </w:t>
      </w:r>
      <w:r w:rsidRPr="00F97BB2">
        <w:rPr>
          <w:rFonts w:ascii="Times New Roman" w:hAnsi="Times New Roman" w:cs="Times New Roman"/>
          <w:sz w:val="28"/>
          <w:szCs w:val="28"/>
        </w:rPr>
        <w:t xml:space="preserve">по предоставлению </w:t>
      </w:r>
    </w:p>
    <w:p w:rsidR="00BF0787" w:rsidRDefault="00BF0787" w:rsidP="00BF0787">
      <w:pPr>
        <w:spacing w:after="0" w:line="240" w:lineRule="auto"/>
        <w:jc w:val="both"/>
        <w:rPr>
          <w:rFonts w:ascii="Times New Roman" w:hAnsi="Times New Roman" w:cs="Times New Roman"/>
          <w:sz w:val="28"/>
          <w:szCs w:val="28"/>
        </w:rPr>
      </w:pPr>
      <w:r w:rsidRPr="00F97BB2">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«Назначение</w:t>
      </w:r>
      <w:r w:rsidRPr="00F97BB2">
        <w:rPr>
          <w:rFonts w:ascii="Times New Roman" w:hAnsi="Times New Roman" w:cs="Times New Roman"/>
          <w:sz w:val="28"/>
          <w:szCs w:val="28"/>
        </w:rPr>
        <w:t>  пенсии за выслугу лет депутатам,</w:t>
      </w:r>
      <w:r>
        <w:rPr>
          <w:rFonts w:ascii="Times New Roman" w:hAnsi="Times New Roman" w:cs="Times New Roman"/>
          <w:sz w:val="28"/>
          <w:szCs w:val="28"/>
        </w:rPr>
        <w:t xml:space="preserve"> </w:t>
      </w:r>
      <w:r w:rsidRPr="00F97BB2">
        <w:rPr>
          <w:rFonts w:ascii="Times New Roman" w:hAnsi="Times New Roman" w:cs="Times New Roman"/>
          <w:sz w:val="28"/>
          <w:szCs w:val="28"/>
        </w:rPr>
        <w:t>членам выборного органа местного самоуправления, выборным должностным лицам местного самоуправления</w:t>
      </w:r>
      <w:r w:rsidRPr="00D002BC">
        <w:rPr>
          <w:rFonts w:ascii="Times New Roman" w:hAnsi="Times New Roman" w:cs="Times New Roman"/>
          <w:sz w:val="28"/>
          <w:szCs w:val="28"/>
        </w:rPr>
        <w:t xml:space="preserve">» </w:t>
      </w:r>
      <w:r w:rsidR="00991028">
        <w:rPr>
          <w:rFonts w:ascii="Times New Roman" w:hAnsi="Times New Roman" w:cs="Times New Roman"/>
          <w:sz w:val="28"/>
          <w:szCs w:val="28"/>
        </w:rPr>
        <w:t>считать утратившим силу.</w:t>
      </w:r>
    </w:p>
    <w:p w:rsidR="00BF0787" w:rsidRPr="003F7749" w:rsidRDefault="00BF0787" w:rsidP="0099102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p>
    <w:p w:rsidR="00BF0787" w:rsidRDefault="00BF0787" w:rsidP="00BF0787">
      <w:pPr>
        <w:pStyle w:val="a8"/>
        <w:ind w:firstLine="709"/>
        <w:jc w:val="both"/>
        <w:rPr>
          <w:szCs w:val="28"/>
        </w:rPr>
      </w:pPr>
      <w:r>
        <w:rPr>
          <w:szCs w:val="28"/>
        </w:rPr>
        <w:t>2. Право контроля над исполнением  данного постановления оставляю за собой.</w:t>
      </w:r>
    </w:p>
    <w:p w:rsidR="00BF0787" w:rsidRDefault="00BF0787" w:rsidP="00BF0787">
      <w:pPr>
        <w:pStyle w:val="a8"/>
        <w:ind w:firstLine="709"/>
        <w:jc w:val="both"/>
        <w:rPr>
          <w:szCs w:val="28"/>
        </w:rPr>
      </w:pPr>
      <w:r>
        <w:rPr>
          <w:szCs w:val="28"/>
        </w:rPr>
        <w:t xml:space="preserve">3. </w:t>
      </w:r>
      <w:r w:rsidRPr="00393B7D">
        <w:rPr>
          <w:szCs w:val="28"/>
        </w:rPr>
        <w:t xml:space="preserve">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Вершино-Рыбинского сельсовета» и  разместить на официальном сайте администрации Вершино-Рыбинского сельсовета,   https://vershinorybinskij- r04.gosweb.gosuslugi.ru/.      </w:t>
      </w:r>
    </w:p>
    <w:p w:rsidR="00BF0787" w:rsidRDefault="00BF0787" w:rsidP="00BF0787">
      <w:pPr>
        <w:pStyle w:val="a8"/>
        <w:ind w:firstLine="709"/>
        <w:jc w:val="both"/>
        <w:rPr>
          <w:szCs w:val="28"/>
        </w:rPr>
      </w:pPr>
    </w:p>
    <w:p w:rsidR="00BF0787" w:rsidRDefault="00BF0787" w:rsidP="00BF0787">
      <w:pPr>
        <w:pStyle w:val="a8"/>
        <w:ind w:firstLine="709"/>
        <w:jc w:val="both"/>
        <w:rPr>
          <w:szCs w:val="28"/>
        </w:rPr>
      </w:pPr>
    </w:p>
    <w:p w:rsidR="00BF0787" w:rsidRDefault="00BF0787" w:rsidP="00BF0787">
      <w:pPr>
        <w:pStyle w:val="a8"/>
        <w:ind w:firstLine="709"/>
        <w:jc w:val="both"/>
        <w:rPr>
          <w:szCs w:val="28"/>
        </w:rPr>
      </w:pPr>
    </w:p>
    <w:p w:rsidR="00BF0787" w:rsidRPr="00F97BB2" w:rsidRDefault="00BF0787" w:rsidP="00BF0787">
      <w:pPr>
        <w:pStyle w:val="a8"/>
        <w:jc w:val="both"/>
        <w:rPr>
          <w:szCs w:val="28"/>
        </w:rPr>
      </w:pPr>
      <w:r w:rsidRPr="00F97BB2">
        <w:rPr>
          <w:szCs w:val="28"/>
        </w:rPr>
        <w:t xml:space="preserve">Глава  сельсовета                                      </w:t>
      </w:r>
      <w:r>
        <w:rPr>
          <w:szCs w:val="28"/>
        </w:rPr>
        <w:t xml:space="preserve">    </w:t>
      </w:r>
      <w:r w:rsidRPr="00F97BB2">
        <w:rPr>
          <w:szCs w:val="28"/>
        </w:rPr>
        <w:t xml:space="preserve">                                  </w:t>
      </w:r>
      <w:r>
        <w:rPr>
          <w:szCs w:val="28"/>
        </w:rPr>
        <w:t xml:space="preserve">       </w:t>
      </w:r>
      <w:proofErr w:type="spellStart"/>
      <w:r>
        <w:rPr>
          <w:szCs w:val="28"/>
        </w:rPr>
        <w:t>З.З.Дзигоев</w:t>
      </w:r>
      <w:proofErr w:type="spellEnd"/>
    </w:p>
    <w:p w:rsidR="00BF0787" w:rsidRPr="00F97BB2" w:rsidRDefault="00BF0787" w:rsidP="00BF0787">
      <w:pPr>
        <w:spacing w:after="0"/>
        <w:rPr>
          <w:rFonts w:ascii="Times New Roman" w:hAnsi="Times New Roman" w:cs="Times New Roman"/>
          <w:sz w:val="28"/>
          <w:szCs w:val="28"/>
        </w:rPr>
      </w:pPr>
      <w:r w:rsidRPr="00F97BB2">
        <w:rPr>
          <w:rFonts w:ascii="Times New Roman" w:hAnsi="Times New Roman" w:cs="Times New Roman"/>
          <w:sz w:val="28"/>
          <w:szCs w:val="28"/>
        </w:rPr>
        <w:t xml:space="preserve">                                               </w:t>
      </w:r>
    </w:p>
    <w:p w:rsidR="00BF0787" w:rsidRPr="00F97BB2" w:rsidRDefault="00BF0787" w:rsidP="00BF0787">
      <w:pPr>
        <w:spacing w:after="0"/>
        <w:rPr>
          <w:rFonts w:ascii="Times New Roman" w:hAnsi="Times New Roman" w:cs="Times New Roman"/>
          <w:sz w:val="28"/>
          <w:szCs w:val="28"/>
        </w:rPr>
      </w:pPr>
    </w:p>
    <w:p w:rsidR="00391452" w:rsidRPr="0000635C" w:rsidRDefault="00391452" w:rsidP="00391452">
      <w:pPr>
        <w:ind w:left="5103"/>
        <w:jc w:val="both"/>
        <w:rPr>
          <w:rFonts w:ascii="Times New Roman" w:hAnsi="Times New Roman" w:cs="Times New Roman"/>
          <w:color w:val="000000"/>
          <w:sz w:val="24"/>
          <w:szCs w:val="24"/>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391452" w:rsidRPr="0000635C" w:rsidRDefault="00391452"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r w:rsidRPr="0000635C">
        <w:rPr>
          <w:rFonts w:ascii="Times New Roman" w:hAnsi="Times New Roman" w:cs="Times New Roman"/>
          <w:iCs/>
        </w:rPr>
        <w:t>Приложение</w:t>
      </w:r>
      <w:r>
        <w:rPr>
          <w:rFonts w:ascii="Times New Roman" w:hAnsi="Times New Roman" w:cs="Times New Roman"/>
          <w:iCs/>
        </w:rPr>
        <w:br/>
      </w:r>
      <w:r w:rsidRPr="0000635C">
        <w:rPr>
          <w:rFonts w:ascii="Times New Roman" w:hAnsi="Times New Roman" w:cs="Times New Roman"/>
          <w:iCs/>
        </w:rPr>
        <w:t>к постановлению</w:t>
      </w:r>
      <w:r>
        <w:rPr>
          <w:rFonts w:ascii="Times New Roman" w:hAnsi="Times New Roman" w:cs="Times New Roman"/>
          <w:iCs/>
        </w:rPr>
        <w:br/>
      </w:r>
      <w:r w:rsidRPr="0000635C">
        <w:rPr>
          <w:rFonts w:ascii="Times New Roman" w:hAnsi="Times New Roman" w:cs="Times New Roman"/>
        </w:rPr>
        <w:t xml:space="preserve">главы </w:t>
      </w:r>
      <w:r>
        <w:rPr>
          <w:rFonts w:ascii="Times New Roman" w:hAnsi="Times New Roman" w:cs="Times New Roman"/>
        </w:rPr>
        <w:t>Вершино-Рыбинского</w:t>
      </w:r>
      <w:r w:rsidRPr="0000635C">
        <w:rPr>
          <w:rFonts w:ascii="Times New Roman" w:hAnsi="Times New Roman" w:cs="Times New Roman"/>
        </w:rPr>
        <w:t xml:space="preserve"> сельсовета</w:t>
      </w:r>
      <w:r>
        <w:rPr>
          <w:rFonts w:ascii="Times New Roman" w:hAnsi="Times New Roman" w:cs="Times New Roman"/>
        </w:rPr>
        <w:br/>
      </w:r>
      <w:r w:rsidRPr="0000635C">
        <w:rPr>
          <w:rFonts w:ascii="Times New Roman" w:hAnsi="Times New Roman" w:cs="Times New Roman"/>
          <w:iCs/>
        </w:rPr>
        <w:t xml:space="preserve">от </w:t>
      </w:r>
      <w:r>
        <w:rPr>
          <w:rFonts w:ascii="Times New Roman" w:hAnsi="Times New Roman" w:cs="Times New Roman"/>
          <w:iCs/>
        </w:rPr>
        <w:t>00.00</w:t>
      </w:r>
      <w:r w:rsidRPr="0000635C">
        <w:rPr>
          <w:rFonts w:ascii="Times New Roman" w:hAnsi="Times New Roman" w:cs="Times New Roman"/>
          <w:iCs/>
        </w:rPr>
        <w:t xml:space="preserve">. </w:t>
      </w:r>
      <w:r>
        <w:rPr>
          <w:rFonts w:ascii="Times New Roman" w:hAnsi="Times New Roman" w:cs="Times New Roman"/>
          <w:iCs/>
        </w:rPr>
        <w:t>0000</w:t>
      </w:r>
      <w:r w:rsidRPr="0000635C">
        <w:rPr>
          <w:rFonts w:ascii="Times New Roman" w:hAnsi="Times New Roman" w:cs="Times New Roman"/>
          <w:iCs/>
        </w:rPr>
        <w:t xml:space="preserve"> № </w:t>
      </w:r>
      <w:r>
        <w:rPr>
          <w:rFonts w:ascii="Times New Roman" w:hAnsi="Times New Roman" w:cs="Times New Roman"/>
          <w:iCs/>
        </w:rPr>
        <w:t>00</w:t>
      </w:r>
      <w:r w:rsidRPr="0000635C">
        <w:rPr>
          <w:rFonts w:ascii="Times New Roman" w:hAnsi="Times New Roman" w:cs="Times New Roman"/>
          <w:iCs/>
        </w:rPr>
        <w:t xml:space="preserve">-п </w:t>
      </w:r>
    </w:p>
    <w:p w:rsidR="00991028" w:rsidRDefault="00991028" w:rsidP="00391452">
      <w:pPr>
        <w:spacing w:after="0"/>
        <w:jc w:val="center"/>
        <w:rPr>
          <w:rFonts w:ascii="Times New Roman" w:hAnsi="Times New Roman" w:cs="Times New Roman"/>
          <w:sz w:val="28"/>
          <w:szCs w:val="28"/>
        </w:rPr>
      </w:pPr>
    </w:p>
    <w:p w:rsidR="00391452" w:rsidRPr="00991028" w:rsidRDefault="00391452" w:rsidP="00391452">
      <w:pPr>
        <w:spacing w:after="0"/>
        <w:jc w:val="center"/>
        <w:rPr>
          <w:rFonts w:ascii="Times New Roman" w:hAnsi="Times New Roman" w:cs="Times New Roman"/>
          <w:b/>
        </w:rPr>
      </w:pPr>
      <w:r w:rsidRPr="00991028">
        <w:rPr>
          <w:rFonts w:ascii="Times New Roman" w:hAnsi="Times New Roman" w:cs="Times New Roman"/>
          <w:b/>
        </w:rPr>
        <w:t>Административный регламент</w:t>
      </w:r>
    </w:p>
    <w:p w:rsidR="00391452" w:rsidRPr="00991028" w:rsidRDefault="00391452" w:rsidP="00391452">
      <w:pPr>
        <w:spacing w:after="0"/>
        <w:jc w:val="center"/>
        <w:rPr>
          <w:rFonts w:ascii="Times New Roman" w:hAnsi="Times New Roman" w:cs="Times New Roman"/>
          <w:b/>
        </w:rPr>
      </w:pPr>
      <w:r w:rsidRPr="00991028">
        <w:rPr>
          <w:rFonts w:ascii="Times New Roman" w:hAnsi="Times New Roman" w:cs="Times New Roman"/>
          <w:b/>
        </w:rPr>
        <w:t>предоставления муниципальной услуги по установлению, назначению и перерасчету пенсии за выслугу лет депутатам, членам выборного органа местного самоуправления, выборным должностным лицам местного самоуправления</w:t>
      </w:r>
    </w:p>
    <w:p w:rsidR="00391452" w:rsidRPr="00991028" w:rsidRDefault="00391452" w:rsidP="00391452">
      <w:pPr>
        <w:spacing w:after="0"/>
        <w:jc w:val="center"/>
        <w:rPr>
          <w:rFonts w:ascii="Times New Roman" w:hAnsi="Times New Roman" w:cs="Times New Roman"/>
          <w:color w:val="000000"/>
        </w:rPr>
      </w:pPr>
    </w:p>
    <w:p w:rsidR="00991028" w:rsidRPr="00991028" w:rsidRDefault="00991028" w:rsidP="00391452">
      <w:pPr>
        <w:ind w:left="360"/>
        <w:jc w:val="center"/>
        <w:rPr>
          <w:rFonts w:ascii="Times New Roman" w:hAnsi="Times New Roman" w:cs="Times New Roman"/>
          <w:b/>
        </w:rPr>
      </w:pPr>
      <w:r w:rsidRPr="00991028">
        <w:rPr>
          <w:rFonts w:ascii="Times New Roman" w:hAnsi="Times New Roman" w:cs="Times New Roman"/>
          <w:b/>
        </w:rPr>
        <w:t>1. Общие положения</w:t>
      </w:r>
    </w:p>
    <w:p w:rsidR="00391452" w:rsidRPr="00991028" w:rsidRDefault="00991028" w:rsidP="00991028">
      <w:pPr>
        <w:ind w:left="360"/>
        <w:rPr>
          <w:rFonts w:ascii="Times New Roman" w:hAnsi="Times New Roman" w:cs="Times New Roman"/>
          <w:b/>
        </w:rPr>
      </w:pPr>
      <w:r>
        <w:rPr>
          <w:rFonts w:ascii="Times New Roman" w:hAnsi="Times New Roman" w:cs="Times New Roman"/>
          <w:b/>
        </w:rPr>
        <w:t xml:space="preserve">   </w:t>
      </w:r>
      <w:r w:rsidRPr="00991028">
        <w:rPr>
          <w:rFonts w:ascii="Times New Roman" w:hAnsi="Times New Roman" w:cs="Times New Roman"/>
          <w:b/>
        </w:rPr>
        <w:t xml:space="preserve">1.1. </w:t>
      </w:r>
      <w:r w:rsidR="00391452" w:rsidRPr="00991028">
        <w:rPr>
          <w:rFonts w:ascii="Times New Roman" w:hAnsi="Times New Roman" w:cs="Times New Roman"/>
          <w:b/>
        </w:rPr>
        <w:t>Предмет регулирования регламента</w:t>
      </w:r>
    </w:p>
    <w:p w:rsidR="00991028" w:rsidRPr="00991028" w:rsidRDefault="00391452" w:rsidP="00991028">
      <w:pPr>
        <w:pStyle w:val="a4"/>
        <w:tabs>
          <w:tab w:val="left" w:pos="993"/>
        </w:tabs>
        <w:ind w:left="0" w:firstLine="567"/>
        <w:jc w:val="both"/>
        <w:rPr>
          <w:rFonts w:eastAsiaTheme="minorEastAsia"/>
          <w:sz w:val="22"/>
          <w:szCs w:val="22"/>
        </w:rPr>
      </w:pPr>
      <w:proofErr w:type="gramStart"/>
      <w:r w:rsidRPr="00991028">
        <w:rPr>
          <w:rFonts w:eastAsiaTheme="minorEastAsia"/>
          <w:sz w:val="22"/>
          <w:szCs w:val="22"/>
        </w:rPr>
        <w:t>Административный регламент  муниципальной услуги по назначению за выслугу лет муниципальным служащим (далее - Административный регламент) разработан в целях повышения качества оказания и доступности муниципальной услуги по назначению пенсии за выслугу лет членам выборного органа местного самоуправления, выборным должностным лицам местного самоуправления (далее – муниципальная услуга) создания комфортных условий для участников отношений, возникающих при оказании муниципальной услуги, определения сроков и последовательности действий (административных</w:t>
      </w:r>
      <w:proofErr w:type="gramEnd"/>
      <w:r w:rsidRPr="00991028">
        <w:rPr>
          <w:rFonts w:eastAsiaTheme="minorEastAsia"/>
          <w:sz w:val="22"/>
          <w:szCs w:val="22"/>
        </w:rPr>
        <w:t xml:space="preserve"> процедур).</w:t>
      </w:r>
    </w:p>
    <w:p w:rsidR="00991028" w:rsidRPr="00991028" w:rsidRDefault="00991028" w:rsidP="00991028">
      <w:pPr>
        <w:pStyle w:val="a4"/>
        <w:tabs>
          <w:tab w:val="left" w:pos="993"/>
        </w:tabs>
        <w:ind w:left="0" w:firstLine="567"/>
        <w:jc w:val="both"/>
        <w:rPr>
          <w:rFonts w:eastAsiaTheme="minorEastAsia"/>
          <w:b/>
          <w:sz w:val="22"/>
          <w:szCs w:val="22"/>
        </w:rPr>
      </w:pPr>
    </w:p>
    <w:p w:rsidR="00391452" w:rsidRPr="00991028" w:rsidRDefault="00991028" w:rsidP="00991028">
      <w:pPr>
        <w:pStyle w:val="a4"/>
        <w:tabs>
          <w:tab w:val="left" w:pos="993"/>
        </w:tabs>
        <w:ind w:left="0" w:firstLine="567"/>
        <w:jc w:val="both"/>
        <w:rPr>
          <w:rFonts w:eastAsiaTheme="minorEastAsia"/>
          <w:sz w:val="22"/>
          <w:szCs w:val="22"/>
        </w:rPr>
      </w:pPr>
      <w:r w:rsidRPr="00991028">
        <w:rPr>
          <w:rFonts w:eastAsiaTheme="minorEastAsia"/>
          <w:b/>
          <w:sz w:val="22"/>
          <w:szCs w:val="22"/>
        </w:rPr>
        <w:t>1.2.</w:t>
      </w:r>
      <w:r w:rsidRPr="00991028">
        <w:rPr>
          <w:rFonts w:eastAsiaTheme="minorEastAsia"/>
          <w:sz w:val="22"/>
          <w:szCs w:val="22"/>
        </w:rPr>
        <w:t xml:space="preserve"> </w:t>
      </w:r>
      <w:r w:rsidR="00391452" w:rsidRPr="00991028">
        <w:rPr>
          <w:b/>
          <w:sz w:val="22"/>
          <w:szCs w:val="22"/>
        </w:rPr>
        <w:t>Круг заявителей</w:t>
      </w:r>
    </w:p>
    <w:p w:rsidR="00391452" w:rsidRPr="00991028" w:rsidRDefault="00391452" w:rsidP="00391452">
      <w:pPr>
        <w:pStyle w:val="a4"/>
        <w:tabs>
          <w:tab w:val="left" w:pos="993"/>
        </w:tabs>
        <w:ind w:left="0" w:firstLine="567"/>
        <w:jc w:val="center"/>
        <w:rPr>
          <w:b/>
          <w:sz w:val="22"/>
          <w:szCs w:val="22"/>
        </w:rPr>
      </w:pPr>
    </w:p>
    <w:p w:rsidR="00391452" w:rsidRPr="00991028" w:rsidRDefault="00391452" w:rsidP="00391452">
      <w:pPr>
        <w:pStyle w:val="a4"/>
        <w:tabs>
          <w:tab w:val="left" w:pos="993"/>
        </w:tabs>
        <w:ind w:left="0" w:firstLine="567"/>
        <w:jc w:val="both"/>
        <w:rPr>
          <w:sz w:val="22"/>
          <w:szCs w:val="22"/>
        </w:rPr>
      </w:pPr>
      <w:r w:rsidRPr="00991028">
        <w:rPr>
          <w:sz w:val="22"/>
          <w:szCs w:val="22"/>
        </w:rPr>
        <w:t xml:space="preserve">Получателями муниципальной услуги являются выборные должностные лица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w:t>
      </w:r>
      <w:proofErr w:type="gramStart"/>
      <w:r w:rsidRPr="00991028">
        <w:rPr>
          <w:sz w:val="22"/>
          <w:szCs w:val="22"/>
        </w:rPr>
        <w:t xml:space="preserve">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пенсии, досрочно назначенной в соответствии с Законом РФ от 19.04.1991 № 1032-1 «О занятости населения в Российской Федерации», а также к пенсии по государственному пенсионному обеспечению, назначенной в соответствии с </w:t>
      </w:r>
      <w:hyperlink r:id="rId6" w:history="1">
        <w:r w:rsidRPr="00991028">
          <w:rPr>
            <w:sz w:val="22"/>
            <w:szCs w:val="22"/>
          </w:rPr>
          <w:t>подпунктами 2</w:t>
        </w:r>
      </w:hyperlink>
      <w:r w:rsidRPr="00991028">
        <w:rPr>
          <w:sz w:val="22"/>
          <w:szCs w:val="22"/>
        </w:rPr>
        <w:t xml:space="preserve"> и </w:t>
      </w:r>
      <w:hyperlink r:id="rId7" w:history="1">
        <w:r w:rsidRPr="00991028">
          <w:rPr>
            <w:sz w:val="22"/>
            <w:szCs w:val="22"/>
          </w:rPr>
          <w:t>4 пункта 1 статьи</w:t>
        </w:r>
        <w:proofErr w:type="gramEnd"/>
        <w:r w:rsidRPr="00991028">
          <w:rPr>
            <w:sz w:val="22"/>
            <w:szCs w:val="22"/>
          </w:rPr>
          <w:t xml:space="preserve"> 4</w:t>
        </w:r>
      </w:hyperlink>
      <w:r w:rsidRPr="00991028">
        <w:rPr>
          <w:sz w:val="22"/>
          <w:szCs w:val="22"/>
        </w:rPr>
        <w:t xml:space="preserve"> Федеральный закон от 15.12.2001 № 166-ФЗ «О государственном пенсионном обеспечении в Российской Федерации» (далее - Заявитель).</w:t>
      </w:r>
    </w:p>
    <w:p w:rsidR="00391452" w:rsidRPr="00991028" w:rsidRDefault="00391452" w:rsidP="00391452">
      <w:pPr>
        <w:pStyle w:val="a4"/>
        <w:tabs>
          <w:tab w:val="left" w:pos="993"/>
        </w:tabs>
        <w:ind w:left="0" w:firstLine="567"/>
        <w:jc w:val="both"/>
        <w:rPr>
          <w:sz w:val="22"/>
          <w:szCs w:val="22"/>
        </w:rPr>
      </w:pPr>
      <w:proofErr w:type="gramStart"/>
      <w:r w:rsidRPr="00991028">
        <w:rPr>
          <w:sz w:val="22"/>
          <w:szCs w:val="22"/>
        </w:rPr>
        <w:t xml:space="preserve">Право на пенсию за выслугу лет не возникает в случае прекращения полномочий выборных должностных лиц по основаниям, предусмотренным </w:t>
      </w:r>
      <w:hyperlink r:id="rId8" w:history="1">
        <w:r w:rsidRPr="00991028">
          <w:rPr>
            <w:sz w:val="22"/>
            <w:szCs w:val="22"/>
          </w:rPr>
          <w:t>абзацем седьмым части 16 статьи 35</w:t>
        </w:r>
      </w:hyperlink>
      <w:r w:rsidRPr="00991028">
        <w:rPr>
          <w:sz w:val="22"/>
          <w:szCs w:val="22"/>
        </w:rPr>
        <w:t xml:space="preserve">, </w:t>
      </w:r>
      <w:hyperlink r:id="rId9" w:history="1">
        <w:r w:rsidRPr="00991028">
          <w:rPr>
            <w:sz w:val="22"/>
            <w:szCs w:val="22"/>
          </w:rPr>
          <w:t>пунктами 2.1</w:t>
        </w:r>
      </w:hyperlink>
      <w:r w:rsidRPr="00991028">
        <w:rPr>
          <w:sz w:val="22"/>
          <w:szCs w:val="22"/>
        </w:rPr>
        <w:t xml:space="preserve">, </w:t>
      </w:r>
      <w:hyperlink r:id="rId10" w:history="1">
        <w:r w:rsidRPr="00991028">
          <w:rPr>
            <w:sz w:val="22"/>
            <w:szCs w:val="22"/>
          </w:rPr>
          <w:t>3</w:t>
        </w:r>
      </w:hyperlink>
      <w:r w:rsidRPr="00991028">
        <w:rPr>
          <w:sz w:val="22"/>
          <w:szCs w:val="22"/>
        </w:rPr>
        <w:t xml:space="preserve">, </w:t>
      </w:r>
      <w:hyperlink r:id="rId11" w:history="1">
        <w:r w:rsidRPr="00991028">
          <w:rPr>
            <w:sz w:val="22"/>
            <w:szCs w:val="22"/>
          </w:rPr>
          <w:t>6</w:t>
        </w:r>
      </w:hyperlink>
      <w:r w:rsidRPr="00991028">
        <w:rPr>
          <w:sz w:val="22"/>
          <w:szCs w:val="22"/>
        </w:rPr>
        <w:t xml:space="preserve"> - </w:t>
      </w:r>
      <w:hyperlink r:id="rId12" w:history="1">
        <w:r w:rsidRPr="00991028">
          <w:rPr>
            <w:sz w:val="22"/>
            <w:szCs w:val="22"/>
          </w:rPr>
          <w:t>9 части 6</w:t>
        </w:r>
      </w:hyperlink>
      <w:r w:rsidRPr="00991028">
        <w:rPr>
          <w:sz w:val="22"/>
          <w:szCs w:val="22"/>
        </w:rPr>
        <w:t xml:space="preserve">, </w:t>
      </w:r>
      <w:hyperlink r:id="rId13" w:history="1">
        <w:r w:rsidRPr="00991028">
          <w:rPr>
            <w:sz w:val="22"/>
            <w:szCs w:val="22"/>
          </w:rPr>
          <w:t>частью 6.1 статьи 36</w:t>
        </w:r>
      </w:hyperlink>
      <w:r w:rsidRPr="00991028">
        <w:rPr>
          <w:sz w:val="22"/>
          <w:szCs w:val="22"/>
        </w:rPr>
        <w:t xml:space="preserve">, </w:t>
      </w:r>
      <w:hyperlink r:id="rId14" w:history="1">
        <w:r w:rsidRPr="00991028">
          <w:rPr>
            <w:sz w:val="22"/>
            <w:szCs w:val="22"/>
          </w:rPr>
          <w:t>частью 7.1</w:t>
        </w:r>
      </w:hyperlink>
      <w:r w:rsidRPr="00991028">
        <w:rPr>
          <w:sz w:val="22"/>
          <w:szCs w:val="22"/>
        </w:rPr>
        <w:t xml:space="preserve">, </w:t>
      </w:r>
      <w:hyperlink r:id="rId15" w:history="1">
        <w:r w:rsidRPr="00991028">
          <w:rPr>
            <w:sz w:val="22"/>
            <w:szCs w:val="22"/>
          </w:rPr>
          <w:t>пунктами 5</w:t>
        </w:r>
      </w:hyperlink>
      <w:r w:rsidRPr="00991028">
        <w:rPr>
          <w:sz w:val="22"/>
          <w:szCs w:val="22"/>
        </w:rPr>
        <w:t xml:space="preserve"> - </w:t>
      </w:r>
      <w:hyperlink r:id="rId16" w:history="1">
        <w:r w:rsidRPr="00991028">
          <w:rPr>
            <w:sz w:val="22"/>
            <w:szCs w:val="22"/>
          </w:rPr>
          <w:t>8 части 10</w:t>
        </w:r>
      </w:hyperlink>
      <w:r w:rsidRPr="00991028">
        <w:rPr>
          <w:sz w:val="22"/>
          <w:szCs w:val="22"/>
        </w:rPr>
        <w:t>,</w:t>
      </w:r>
      <w:proofErr w:type="gramEnd"/>
      <w:r w:rsidRPr="00991028">
        <w:rPr>
          <w:sz w:val="22"/>
          <w:szCs w:val="22"/>
        </w:rPr>
        <w:t xml:space="preserve"> </w:t>
      </w:r>
      <w:hyperlink r:id="rId17" w:history="1">
        <w:r w:rsidRPr="00991028">
          <w:rPr>
            <w:sz w:val="22"/>
            <w:szCs w:val="22"/>
          </w:rPr>
          <w:t>частью 10.1 статьи 40</w:t>
        </w:r>
      </w:hyperlink>
      <w:r w:rsidRPr="00991028">
        <w:rPr>
          <w:sz w:val="22"/>
          <w:szCs w:val="22"/>
        </w:rPr>
        <w:t xml:space="preserve">, </w:t>
      </w:r>
      <w:hyperlink r:id="rId18" w:history="1">
        <w:r w:rsidRPr="00991028">
          <w:rPr>
            <w:sz w:val="22"/>
            <w:szCs w:val="22"/>
          </w:rPr>
          <w:t>частями 1</w:t>
        </w:r>
      </w:hyperlink>
      <w:r w:rsidRPr="00991028">
        <w:rPr>
          <w:sz w:val="22"/>
          <w:szCs w:val="22"/>
        </w:rPr>
        <w:t xml:space="preserve"> и </w:t>
      </w:r>
      <w:hyperlink r:id="rId19" w:history="1">
        <w:r w:rsidRPr="00991028">
          <w:rPr>
            <w:sz w:val="22"/>
            <w:szCs w:val="22"/>
          </w:rPr>
          <w:t>2 статьи 73</w:t>
        </w:r>
      </w:hyperlink>
      <w:r w:rsidRPr="00991028">
        <w:rPr>
          <w:sz w:val="22"/>
          <w:szCs w:val="22"/>
        </w:rPr>
        <w:t xml:space="preserve"> Федерального закона от 06.10.2003  № 131-ФЗ «Об общих принципах организации местного самоуправления в Российской Федерации».</w:t>
      </w:r>
    </w:p>
    <w:p w:rsidR="00391452" w:rsidRPr="00991028" w:rsidRDefault="00391452" w:rsidP="00391452">
      <w:pPr>
        <w:pStyle w:val="a4"/>
        <w:tabs>
          <w:tab w:val="left" w:pos="993"/>
        </w:tabs>
        <w:ind w:left="0" w:firstLine="567"/>
        <w:jc w:val="both"/>
        <w:rPr>
          <w:sz w:val="22"/>
          <w:szCs w:val="22"/>
        </w:rPr>
      </w:pPr>
    </w:p>
    <w:p w:rsidR="00391452" w:rsidRPr="00991028" w:rsidRDefault="00991028" w:rsidP="00391452">
      <w:pPr>
        <w:pStyle w:val="a5"/>
        <w:spacing w:line="228" w:lineRule="auto"/>
        <w:ind w:firstLine="709"/>
        <w:jc w:val="both"/>
        <w:rPr>
          <w:rFonts w:ascii="Times New Roman" w:hAnsi="Times New Roman"/>
        </w:rPr>
      </w:pPr>
      <w:r w:rsidRPr="00991028">
        <w:rPr>
          <w:rFonts w:ascii="Times New Roman" w:hAnsi="Times New Roman"/>
          <w:b/>
        </w:rPr>
        <w:t xml:space="preserve">1.3. </w:t>
      </w:r>
      <w:r w:rsidR="00391452" w:rsidRPr="00991028">
        <w:rPr>
          <w:rFonts w:ascii="Times New Roman" w:hAnsi="Times New Roman"/>
          <w:b/>
        </w:rPr>
        <w:t>Требования к порядку предоставления муниципальной услуги</w:t>
      </w:r>
      <w:r w:rsidR="00391452" w:rsidRPr="00991028">
        <w:rPr>
          <w:rFonts w:ascii="Times New Roman" w:hAnsi="Times New Roman"/>
        </w:rPr>
        <w:t xml:space="preserve"> </w:t>
      </w:r>
    </w:p>
    <w:p w:rsidR="00B11A27" w:rsidRPr="00991028" w:rsidRDefault="00391452" w:rsidP="00B11A27">
      <w:pPr>
        <w:pStyle w:val="a5"/>
        <w:spacing w:line="228" w:lineRule="auto"/>
        <w:ind w:firstLine="709"/>
        <w:jc w:val="both"/>
        <w:rPr>
          <w:rFonts w:ascii="Times New Roman" w:hAnsi="Times New Roman"/>
        </w:rPr>
      </w:pPr>
      <w:r w:rsidRPr="00991028">
        <w:rPr>
          <w:rFonts w:ascii="Times New Roman" w:hAnsi="Times New Roman"/>
        </w:rPr>
        <w:t xml:space="preserve">      </w:t>
      </w:r>
      <w:r w:rsidRPr="00991028">
        <w:rPr>
          <w:rFonts w:ascii="Times New Roman" w:hAnsi="Times New Roman"/>
        </w:rPr>
        <w:br/>
        <w:t xml:space="preserve">         </w:t>
      </w:r>
      <w:r w:rsidR="00B11A27" w:rsidRPr="00991028">
        <w:rPr>
          <w:rFonts w:ascii="Times New Roman" w:hAnsi="Times New Roman"/>
        </w:rPr>
        <w:t>Администрация  Вершино-Рыбинского сельсовета Партизанского района осуществляет:</w:t>
      </w:r>
      <w:r w:rsidR="00B11A27" w:rsidRPr="00991028">
        <w:rPr>
          <w:rFonts w:ascii="Times New Roman" w:hAnsi="Times New Roman"/>
        </w:rPr>
        <w:tab/>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w:t>
      </w:r>
      <w:r w:rsidRPr="00991028">
        <w:rPr>
          <w:rFonts w:ascii="Times New Roman" w:hAnsi="Times New Roman"/>
        </w:rPr>
        <w:t>-</w:t>
      </w:r>
      <w:r w:rsidRPr="00991028">
        <w:rPr>
          <w:rFonts w:ascii="Times New Roman" w:hAnsi="Times New Roman"/>
        </w:rPr>
        <w:t xml:space="preserve">  информирование и консультирование получателей муниципальной услуги о действующих нормативных актах, устанавливающих порядок и условия назначения  пенсии за выслугу лет муниципальным служащим;</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w:t>
      </w:r>
      <w:r w:rsidRPr="00991028">
        <w:rPr>
          <w:rFonts w:ascii="Times New Roman" w:hAnsi="Times New Roman"/>
        </w:rPr>
        <w:t xml:space="preserve">  прием заявлений и документов получателей муниципальной услуги;</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w:t>
      </w:r>
      <w:r w:rsidRPr="00991028">
        <w:rPr>
          <w:rFonts w:ascii="Times New Roman" w:hAnsi="Times New Roman"/>
        </w:rPr>
        <w:t xml:space="preserve">- </w:t>
      </w:r>
      <w:r w:rsidRPr="00991028">
        <w:rPr>
          <w:rFonts w:ascii="Times New Roman" w:hAnsi="Times New Roman"/>
        </w:rPr>
        <w:t>ведение журнала регистрации заявлений о предоставлении муниципальной услуги;</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w:t>
      </w:r>
      <w:r w:rsidRPr="00991028">
        <w:rPr>
          <w:rFonts w:ascii="Times New Roman" w:hAnsi="Times New Roman"/>
        </w:rPr>
        <w:t xml:space="preserve">  проверку документов;</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w:t>
      </w:r>
      <w:r w:rsidRPr="00991028">
        <w:rPr>
          <w:rFonts w:ascii="Times New Roman" w:hAnsi="Times New Roman"/>
        </w:rPr>
        <w:t xml:space="preserve">   принятие решения о назначении либо об отказе в назначении пенсии за выслугу лет членам выборного органа местного самоуправления, выборным должностным лицам местного самоуправления</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 </w:t>
      </w:r>
      <w:r w:rsidRPr="00991028">
        <w:rPr>
          <w:rFonts w:ascii="Times New Roman" w:hAnsi="Times New Roman"/>
        </w:rPr>
        <w:t>формирование персональных (документальных) дел получателей муниципальной услуги</w:t>
      </w:r>
      <w:r w:rsidRPr="00991028">
        <w:rPr>
          <w:rFonts w:ascii="Times New Roman" w:hAnsi="Times New Roman"/>
        </w:rPr>
        <w:t>.</w:t>
      </w:r>
    </w:p>
    <w:p w:rsidR="00B11A27" w:rsidRPr="00991028" w:rsidRDefault="00B11A27" w:rsidP="00B11A27">
      <w:pPr>
        <w:pStyle w:val="a5"/>
        <w:spacing w:line="228" w:lineRule="auto"/>
        <w:ind w:firstLine="709"/>
        <w:jc w:val="both"/>
        <w:rPr>
          <w:rFonts w:ascii="Times New Roman" w:hAnsi="Times New Roman"/>
          <w:b/>
          <w:bCs/>
        </w:rPr>
      </w:pPr>
    </w:p>
    <w:p w:rsidR="00391452" w:rsidRPr="00991028" w:rsidRDefault="00391452" w:rsidP="00B11A27">
      <w:pPr>
        <w:pStyle w:val="a5"/>
        <w:spacing w:line="228" w:lineRule="auto"/>
        <w:ind w:firstLine="709"/>
        <w:jc w:val="center"/>
        <w:rPr>
          <w:rFonts w:ascii="Times New Roman" w:hAnsi="Times New Roman"/>
          <w:b/>
          <w:bCs/>
        </w:rPr>
      </w:pPr>
      <w:r w:rsidRPr="00991028">
        <w:rPr>
          <w:rFonts w:ascii="Times New Roman" w:hAnsi="Times New Roman"/>
          <w:b/>
          <w:bCs/>
        </w:rPr>
        <w:t>2. Стандарт предоставления муниципальной услуги</w:t>
      </w:r>
    </w:p>
    <w:p w:rsidR="00B11A27" w:rsidRPr="00991028" w:rsidRDefault="00391452" w:rsidP="00391452">
      <w:pPr>
        <w:widowControl w:val="0"/>
        <w:tabs>
          <w:tab w:val="num" w:pos="2460"/>
        </w:tabs>
        <w:ind w:firstLine="709"/>
        <w:jc w:val="center"/>
        <w:rPr>
          <w:rFonts w:ascii="Times New Roman" w:hAnsi="Times New Roman" w:cs="Times New Roman"/>
        </w:rPr>
      </w:pPr>
      <w:r w:rsidRPr="00991028">
        <w:rPr>
          <w:rFonts w:ascii="Times New Roman" w:hAnsi="Times New Roman" w:cs="Times New Roman"/>
        </w:rPr>
        <w:t xml:space="preserve"> </w:t>
      </w:r>
    </w:p>
    <w:p w:rsidR="00B11A27" w:rsidRPr="00991028" w:rsidRDefault="00B11A27" w:rsidP="00B11A27">
      <w:pPr>
        <w:spacing w:after="0" w:line="240" w:lineRule="auto"/>
        <w:ind w:right="57" w:firstLine="709"/>
        <w:rPr>
          <w:rFonts w:ascii="Times New Roman" w:hAnsi="Times New Roman" w:cs="Times New Roman"/>
        </w:rPr>
      </w:pPr>
      <w:r w:rsidRPr="00991028">
        <w:rPr>
          <w:rFonts w:ascii="Times New Roman" w:hAnsi="Times New Roman" w:cs="Times New Roman"/>
          <w:b/>
        </w:rPr>
        <w:t> 2.1. Наименование муниципальной услуги:</w:t>
      </w:r>
      <w:r w:rsidRPr="00991028">
        <w:rPr>
          <w:rFonts w:ascii="Times New Roman" w:hAnsi="Times New Roman" w:cs="Times New Roman"/>
        </w:rPr>
        <w:t xml:space="preserve"> «Назначение  пенсии за выслугу лет депутатам, членам выборного органа местного самоуправления, выборным должностным лицам местного самоуправления».</w:t>
      </w:r>
    </w:p>
    <w:p w:rsidR="00B11A27" w:rsidRPr="00991028" w:rsidRDefault="00B11A27" w:rsidP="00391452">
      <w:pPr>
        <w:widowControl w:val="0"/>
        <w:tabs>
          <w:tab w:val="num" w:pos="2460"/>
        </w:tabs>
        <w:ind w:firstLine="709"/>
        <w:jc w:val="both"/>
        <w:rPr>
          <w:rFonts w:ascii="Times New Roman" w:hAnsi="Times New Roman" w:cs="Times New Roman"/>
          <w:b/>
        </w:rPr>
      </w:pPr>
    </w:p>
    <w:p w:rsidR="00D1796F" w:rsidRPr="00991028" w:rsidRDefault="00D1796F" w:rsidP="00D1796F">
      <w:pPr>
        <w:shd w:val="clear" w:color="auto" w:fill="FFFFFF"/>
        <w:spacing w:after="0" w:line="240" w:lineRule="auto"/>
        <w:ind w:right="57" w:firstLine="709"/>
        <w:jc w:val="both"/>
        <w:rPr>
          <w:rFonts w:ascii="Times New Roman" w:hAnsi="Times New Roman" w:cs="Times New Roman"/>
        </w:rPr>
      </w:pPr>
      <w:r w:rsidRPr="00991028">
        <w:rPr>
          <w:rFonts w:ascii="Times New Roman" w:hAnsi="Times New Roman" w:cs="Times New Roman"/>
          <w:b/>
        </w:rPr>
        <w:t>2.2.</w:t>
      </w:r>
      <w:r w:rsidRPr="00991028">
        <w:rPr>
          <w:rFonts w:ascii="Times New Roman" w:hAnsi="Times New Roman" w:cs="Times New Roman"/>
        </w:rPr>
        <w:t xml:space="preserve"> </w:t>
      </w:r>
      <w:r w:rsidRPr="00991028">
        <w:rPr>
          <w:rFonts w:ascii="Times New Roman" w:hAnsi="Times New Roman" w:cs="Times New Roman"/>
          <w:b/>
        </w:rPr>
        <w:t>Наименование органа, предоставляющего муниципальную услугу:</w:t>
      </w:r>
      <w:r w:rsidRPr="00991028">
        <w:rPr>
          <w:rFonts w:ascii="Times New Roman" w:hAnsi="Times New Roman" w:cs="Times New Roman"/>
        </w:rPr>
        <w:t xml:space="preserve"> администрация Вершино-Рыбинского сельсовета (далее - администрация).</w:t>
      </w:r>
    </w:p>
    <w:p w:rsidR="00D1796F" w:rsidRPr="00991028" w:rsidRDefault="00D1796F" w:rsidP="00D1796F">
      <w:pPr>
        <w:shd w:val="clear" w:color="auto" w:fill="FFFFFF"/>
        <w:spacing w:after="0" w:line="240" w:lineRule="auto"/>
        <w:ind w:right="57" w:firstLine="709"/>
        <w:jc w:val="both"/>
        <w:rPr>
          <w:rFonts w:ascii="Times New Roman" w:hAnsi="Times New Roman" w:cs="Times New Roman"/>
        </w:rPr>
      </w:pPr>
      <w:r w:rsidRPr="00991028">
        <w:rPr>
          <w:rFonts w:ascii="Times New Roman" w:hAnsi="Times New Roman" w:cs="Times New Roman"/>
        </w:rPr>
        <w:t xml:space="preserve">Место   нахождения   и   почтовый   адрес  администрации: 663542, Красноярский край, Партизанский район, с. </w:t>
      </w:r>
      <w:proofErr w:type="spellStart"/>
      <w:r w:rsidRPr="00991028">
        <w:rPr>
          <w:rFonts w:ascii="Times New Roman" w:hAnsi="Times New Roman" w:cs="Times New Roman"/>
        </w:rPr>
        <w:t>Вершино-Рыбное</w:t>
      </w:r>
      <w:proofErr w:type="spellEnd"/>
      <w:r w:rsidRPr="00991028">
        <w:rPr>
          <w:rFonts w:ascii="Times New Roman" w:hAnsi="Times New Roman" w:cs="Times New Roman"/>
        </w:rPr>
        <w:t xml:space="preserve">, ул. Ленина, 53, телефон: 8(39140) 23-4-39, электронный адрес: </w:t>
      </w:r>
      <w:proofErr w:type="spellStart"/>
      <w:r w:rsidRPr="00991028">
        <w:rPr>
          <w:rFonts w:ascii="Times New Roman" w:hAnsi="Times New Roman" w:cs="Times New Roman"/>
          <w:lang w:val="en-US"/>
        </w:rPr>
        <w:t>adm</w:t>
      </w:r>
      <w:proofErr w:type="spellEnd"/>
      <w:r w:rsidRPr="00991028">
        <w:rPr>
          <w:rFonts w:ascii="Times New Roman" w:hAnsi="Times New Roman" w:cs="Times New Roman"/>
        </w:rPr>
        <w:t>_</w:t>
      </w:r>
      <w:r w:rsidRPr="00991028">
        <w:rPr>
          <w:rFonts w:ascii="Times New Roman" w:hAnsi="Times New Roman" w:cs="Times New Roman"/>
          <w:lang w:val="en-US"/>
        </w:rPr>
        <w:t>v</w:t>
      </w:r>
      <w:r w:rsidRPr="00991028">
        <w:rPr>
          <w:rFonts w:ascii="Times New Roman" w:hAnsi="Times New Roman" w:cs="Times New Roman"/>
        </w:rPr>
        <w:t>-</w:t>
      </w:r>
      <w:proofErr w:type="spellStart"/>
      <w:r w:rsidRPr="00991028">
        <w:rPr>
          <w:rFonts w:ascii="Times New Roman" w:hAnsi="Times New Roman" w:cs="Times New Roman"/>
          <w:lang w:val="en-US"/>
        </w:rPr>
        <w:t>ribnoye</w:t>
      </w:r>
      <w:proofErr w:type="spellEnd"/>
      <w:r w:rsidRPr="00991028">
        <w:rPr>
          <w:rFonts w:ascii="Times New Roman" w:hAnsi="Times New Roman" w:cs="Times New Roman"/>
        </w:rPr>
        <w:t>@</w:t>
      </w:r>
      <w:proofErr w:type="spellStart"/>
      <w:r w:rsidRPr="00991028">
        <w:rPr>
          <w:rFonts w:ascii="Times New Roman" w:hAnsi="Times New Roman" w:cs="Times New Roman"/>
        </w:rPr>
        <w:t>mail.ru</w:t>
      </w:r>
      <w:proofErr w:type="spellEnd"/>
      <w:r w:rsidRPr="00991028">
        <w:rPr>
          <w:rFonts w:ascii="Times New Roman" w:hAnsi="Times New Roman" w:cs="Times New Roman"/>
        </w:rPr>
        <w:t>.</w:t>
      </w:r>
    </w:p>
    <w:p w:rsidR="00D1796F" w:rsidRPr="00991028" w:rsidRDefault="00D1796F" w:rsidP="00391452">
      <w:pPr>
        <w:pStyle w:val="rtejustify"/>
        <w:shd w:val="clear" w:color="auto" w:fill="FFFFFF"/>
        <w:spacing w:before="0" w:beforeAutospacing="0" w:after="0" w:afterAutospacing="0"/>
        <w:jc w:val="center"/>
        <w:rPr>
          <w:b/>
          <w:sz w:val="22"/>
          <w:szCs w:val="22"/>
        </w:rPr>
      </w:pPr>
    </w:p>
    <w:p w:rsidR="00D1796F" w:rsidRPr="00991028" w:rsidRDefault="00D1796F" w:rsidP="00D1796F">
      <w:pPr>
        <w:pStyle w:val="rtejustify"/>
        <w:shd w:val="clear" w:color="auto" w:fill="FFFFFF"/>
        <w:spacing w:before="0" w:beforeAutospacing="0" w:after="0" w:afterAutospacing="0"/>
        <w:jc w:val="both"/>
        <w:rPr>
          <w:sz w:val="22"/>
          <w:szCs w:val="22"/>
        </w:rPr>
      </w:pPr>
      <w:r w:rsidRPr="00991028">
        <w:rPr>
          <w:b/>
          <w:sz w:val="22"/>
          <w:szCs w:val="22"/>
        </w:rPr>
        <w:t xml:space="preserve">          2.3. </w:t>
      </w:r>
      <w:r w:rsidR="00391452" w:rsidRPr="00991028">
        <w:rPr>
          <w:b/>
          <w:sz w:val="22"/>
          <w:szCs w:val="22"/>
        </w:rPr>
        <w:t>Результат предоставления муниципальной услуги</w:t>
      </w:r>
      <w:r w:rsidRPr="00991028">
        <w:rPr>
          <w:b/>
          <w:sz w:val="22"/>
          <w:szCs w:val="22"/>
        </w:rPr>
        <w:t xml:space="preserve"> является</w:t>
      </w:r>
      <w:r w:rsidRPr="00991028">
        <w:rPr>
          <w:sz w:val="22"/>
          <w:szCs w:val="22"/>
        </w:rPr>
        <w:t xml:space="preserve"> назначение или отказ в назначении  пенсии за выслугу лет членам выборного органа местного самоуправления, выборным должностным лицам местного самоуправления.</w:t>
      </w:r>
    </w:p>
    <w:p w:rsidR="00391452" w:rsidRPr="00991028" w:rsidRDefault="00D1796F" w:rsidP="00D1796F">
      <w:pPr>
        <w:pStyle w:val="rtejustify"/>
        <w:shd w:val="clear" w:color="auto" w:fill="FFFFFF"/>
        <w:spacing w:before="0" w:beforeAutospacing="0" w:after="0" w:afterAutospacing="0"/>
        <w:jc w:val="both"/>
        <w:rPr>
          <w:b/>
          <w:sz w:val="22"/>
          <w:szCs w:val="22"/>
        </w:rPr>
      </w:pPr>
      <w:r w:rsidRPr="00991028">
        <w:rPr>
          <w:sz w:val="22"/>
          <w:szCs w:val="22"/>
        </w:rPr>
        <w:t xml:space="preserve">           </w:t>
      </w:r>
      <w:r w:rsidRPr="00991028">
        <w:rPr>
          <w:rFonts w:eastAsia="Calibri"/>
          <w:b/>
          <w:sz w:val="22"/>
          <w:szCs w:val="22"/>
        </w:rPr>
        <w:t xml:space="preserve">2.4. </w:t>
      </w:r>
      <w:r w:rsidR="00391452" w:rsidRPr="00991028">
        <w:rPr>
          <w:rFonts w:eastAsia="Calibri"/>
          <w:b/>
          <w:sz w:val="22"/>
          <w:szCs w:val="22"/>
        </w:rPr>
        <w:t>Срок предоставления муниципальной услуги</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Суммарная длительность административных процедур по принятию решения о назначении либо об отказе в назначении пенсии за выслугу лет членам выборного органа местного самоуправления, выборным должностным лицам местного самоуправления составляет один месяц.</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w:t>
      </w:r>
      <w:proofErr w:type="gramStart"/>
      <w:r w:rsidRPr="00991028">
        <w:rPr>
          <w:rFonts w:ascii="Times New Roman" w:hAnsi="Times New Roman" w:cs="Times New Roman"/>
        </w:rPr>
        <w:t>В месячный срок со дня регистрации заявления о назначении пенсии за выслугу лет муниципальным служащим в журнале</w:t>
      </w:r>
      <w:proofErr w:type="gramEnd"/>
      <w:r w:rsidRPr="00991028">
        <w:rPr>
          <w:rFonts w:ascii="Times New Roman" w:hAnsi="Times New Roman" w:cs="Times New Roman"/>
        </w:rPr>
        <w:t xml:space="preserve"> регистрации заявлений специалист: </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 готовит и подписывает у руководителя Администрации Вершино-Рыбинского сельсовета  решение в письменной форме о назначении пенсии за выслугу лет членам выборного органа местного самоуправления, выборным должностным лицам местного самоуправления либо решение и уведомление об отказе в назначении пенсии за выслугу лет членам выборного органа местного самоуправления, выборным должностным лицам местного самоуправления;</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 формирует персональное (документальное) дело;</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 информирует получателя муниципальной услуги о назначении пенсии за выслугу лет членам выборного органа местного самоуправления, выборным должностным лицам местного самоуправления;</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 направляет извещение об отказе в назначении пенсии за выслугу лет членам выборного органа местного самоуправления, выборным должностным лицам местного самоуправления.</w:t>
      </w:r>
    </w:p>
    <w:p w:rsidR="00391452"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b/>
        </w:rPr>
        <w:t>2.4.</w:t>
      </w:r>
      <w:r w:rsidRPr="00991028">
        <w:rPr>
          <w:rFonts w:ascii="Times New Roman" w:hAnsi="Times New Roman" w:cs="Times New Roman"/>
        </w:rPr>
        <w:t xml:space="preserve"> </w:t>
      </w:r>
      <w:r w:rsidR="00391452" w:rsidRPr="00991028">
        <w:rPr>
          <w:rFonts w:ascii="Times New Roman" w:eastAsia="Calibri" w:hAnsi="Times New Roman" w:cs="Times New Roman"/>
          <w:b/>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1796F" w:rsidRPr="00991028" w:rsidRDefault="00F24642"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w:t>
      </w:r>
      <w:r w:rsidR="00D1796F" w:rsidRPr="00991028">
        <w:rPr>
          <w:rFonts w:ascii="Times New Roman" w:eastAsia="Times New Roman" w:hAnsi="Times New Roman" w:cs="Times New Roman"/>
        </w:rPr>
        <w:t>1) документ, удостоверяющий личность гражданина;</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2) заявление о предоставлении муниципальной услуги;</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3) копию трудовой книжки или сведения о трудовой деятельности;</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4) Распоряжение администрации Вершино-Рыбинского сельсовета Партизанского района Красноярского края о наступлении права назначения пенсии за выслугу лет муниципального служащего (документ выдается на месте в  администрации сельсовета);</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5) справку из СФР в Партизанском районе о размере пенсии (документ предоставляется СФР по каналу межведомственного взаимодействия);</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6) сведения о расчетном счете;</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7) справку о муниципальном стаже. </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lastRenderedPageBreak/>
        <w:t xml:space="preserve">   Документы, необходимые для предоставления муниципальной услуги, могут быть предоставлены как в подлинниках, так и в копиях, заверенных нотариально или уполномоченным органом, принимающим документы. Специалист Администрации Вершино-Рыбинского сельсовета заверяет предоставленные копии документов после их сверки с оригиналом.</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Требование от граждан документов, не предусмотренных настоящим административным регламентом, не допускается. Документы, необходимые для предоставления муниципальной услуги предоставляются специалисту при личном посещении.</w:t>
      </w:r>
    </w:p>
    <w:p w:rsidR="00F24642" w:rsidRPr="00991028" w:rsidRDefault="00F24642" w:rsidP="00F24642">
      <w:pPr>
        <w:spacing w:after="0" w:line="240" w:lineRule="auto"/>
        <w:ind w:right="57" w:firstLine="709"/>
        <w:jc w:val="both"/>
        <w:rPr>
          <w:rFonts w:ascii="Times New Roman" w:hAnsi="Times New Roman" w:cs="Times New Roman"/>
          <w:b/>
        </w:rPr>
      </w:pPr>
      <w:r w:rsidRPr="00991028">
        <w:rPr>
          <w:rFonts w:ascii="Times New Roman" w:hAnsi="Times New Roman" w:cs="Times New Roman"/>
          <w:b/>
        </w:rPr>
        <w:t>2.5. Органы, предоставляющие муниципальные услуги, не вправе требовать от заявителя:</w:t>
      </w:r>
    </w:p>
    <w:p w:rsidR="00F24642" w:rsidRPr="00991028" w:rsidRDefault="00F24642" w:rsidP="00F24642">
      <w:pPr>
        <w:spacing w:after="0" w:line="240" w:lineRule="auto"/>
        <w:ind w:right="57" w:firstLine="709"/>
        <w:jc w:val="both"/>
        <w:rPr>
          <w:rFonts w:ascii="Times New Roman" w:hAnsi="Times New Roman" w:cs="Times New Roman"/>
        </w:rPr>
      </w:pPr>
      <w:r w:rsidRPr="00991028">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24642" w:rsidRPr="00991028" w:rsidRDefault="00F24642" w:rsidP="00F24642">
      <w:pPr>
        <w:spacing w:after="0" w:line="240" w:lineRule="auto"/>
        <w:ind w:right="57" w:firstLine="709"/>
        <w:jc w:val="both"/>
        <w:rPr>
          <w:rFonts w:ascii="Times New Roman" w:hAnsi="Times New Roman" w:cs="Times New Roman"/>
        </w:rPr>
      </w:pPr>
      <w:r w:rsidRPr="00991028">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24642" w:rsidRPr="00991028" w:rsidRDefault="00F24642" w:rsidP="00F24642">
      <w:pPr>
        <w:spacing w:after="0" w:line="240" w:lineRule="auto"/>
        <w:ind w:right="57" w:firstLine="709"/>
        <w:jc w:val="both"/>
        <w:rPr>
          <w:rFonts w:ascii="Times New Roman" w:hAnsi="Times New Roman" w:cs="Times New Roman"/>
        </w:rPr>
      </w:pPr>
      <w:r w:rsidRPr="00991028">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24642" w:rsidRPr="00991028" w:rsidRDefault="00F24642" w:rsidP="00F24642">
      <w:pPr>
        <w:spacing w:after="0" w:line="240" w:lineRule="auto"/>
        <w:ind w:right="57" w:firstLine="709"/>
        <w:jc w:val="both"/>
        <w:rPr>
          <w:rFonts w:ascii="Times New Roman" w:hAnsi="Times New Roman" w:cs="Times New Roman"/>
        </w:rPr>
      </w:pPr>
      <w:r w:rsidRPr="00991028">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24642" w:rsidRPr="00991028" w:rsidRDefault="00F24642" w:rsidP="00F24642">
      <w:pPr>
        <w:shd w:val="clear" w:color="auto" w:fill="FFFFFF"/>
        <w:tabs>
          <w:tab w:val="left" w:pos="0"/>
        </w:tabs>
        <w:spacing w:after="0" w:line="240" w:lineRule="auto"/>
        <w:ind w:right="57" w:firstLine="709"/>
        <w:jc w:val="both"/>
        <w:rPr>
          <w:rFonts w:ascii="Times New Roman" w:hAnsi="Times New Roman" w:cs="Times New Roman"/>
        </w:rPr>
      </w:pPr>
      <w:proofErr w:type="gramStart"/>
      <w:r w:rsidRPr="00991028">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91028">
        <w:rPr>
          <w:rFonts w:ascii="Times New Roman" w:hAnsi="Times New Roman" w:cs="Times New Roman"/>
        </w:rPr>
        <w:t xml:space="preserve"> </w:t>
      </w:r>
      <w:proofErr w:type="gramStart"/>
      <w:r w:rsidRPr="00991028">
        <w:rPr>
          <w:rFonts w:ascii="Times New Roman" w:hAnsi="Times New Roman" w:cs="Times New Roman"/>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391452" w:rsidRPr="00991028" w:rsidRDefault="00391452" w:rsidP="00391452">
      <w:pPr>
        <w:pStyle w:val="a4"/>
        <w:tabs>
          <w:tab w:val="left" w:pos="993"/>
        </w:tabs>
        <w:ind w:left="0" w:firstLine="709"/>
        <w:jc w:val="both"/>
        <w:rPr>
          <w:sz w:val="22"/>
          <w:szCs w:val="22"/>
        </w:rPr>
      </w:pPr>
    </w:p>
    <w:p w:rsidR="00391452" w:rsidRPr="00991028" w:rsidRDefault="00F24642" w:rsidP="00F24642">
      <w:pPr>
        <w:autoSpaceDE w:val="0"/>
        <w:autoSpaceDN w:val="0"/>
        <w:adjustRightInd w:val="0"/>
        <w:ind w:firstLine="709"/>
        <w:jc w:val="both"/>
        <w:rPr>
          <w:rFonts w:ascii="Times New Roman" w:eastAsia="Calibri" w:hAnsi="Times New Roman" w:cs="Times New Roman"/>
          <w:b/>
        </w:rPr>
      </w:pPr>
      <w:r w:rsidRPr="00991028">
        <w:rPr>
          <w:rFonts w:ascii="Times New Roman" w:eastAsia="Calibri" w:hAnsi="Times New Roman" w:cs="Times New Roman"/>
          <w:b/>
        </w:rPr>
        <w:t xml:space="preserve">2.6. </w:t>
      </w:r>
      <w:r w:rsidR="00391452" w:rsidRPr="00991028">
        <w:rPr>
          <w:rFonts w:ascii="Times New Roman" w:eastAsia="Calibri" w:hAnsi="Times New Roman" w:cs="Times New Roman"/>
          <w:b/>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1452" w:rsidRPr="00991028" w:rsidRDefault="00391452" w:rsidP="00391452">
      <w:pPr>
        <w:pStyle w:val="rtejustify"/>
        <w:shd w:val="clear" w:color="auto" w:fill="FFFFFF"/>
        <w:spacing w:before="0" w:beforeAutospacing="0" w:after="0" w:afterAutospacing="0"/>
        <w:ind w:firstLine="709"/>
        <w:jc w:val="both"/>
        <w:rPr>
          <w:sz w:val="22"/>
          <w:szCs w:val="22"/>
        </w:rPr>
      </w:pPr>
      <w:r w:rsidRPr="00991028">
        <w:rPr>
          <w:sz w:val="22"/>
          <w:szCs w:val="22"/>
        </w:rPr>
        <w:t>Муниципальная услуга предоставляется на бесплатной основе.</w:t>
      </w:r>
    </w:p>
    <w:p w:rsidR="00391452" w:rsidRPr="00991028" w:rsidRDefault="00391452" w:rsidP="00391452">
      <w:pPr>
        <w:pStyle w:val="rtejustify"/>
        <w:shd w:val="clear" w:color="auto" w:fill="FFFFFF"/>
        <w:spacing w:before="0" w:beforeAutospacing="0" w:after="0" w:afterAutospacing="0"/>
        <w:ind w:firstLine="709"/>
        <w:jc w:val="both"/>
        <w:rPr>
          <w:sz w:val="22"/>
          <w:szCs w:val="22"/>
        </w:rPr>
      </w:pPr>
    </w:p>
    <w:p w:rsidR="00391452" w:rsidRPr="00991028" w:rsidRDefault="003B542A" w:rsidP="003B542A">
      <w:pPr>
        <w:pStyle w:val="rtejustify"/>
        <w:shd w:val="clear" w:color="auto" w:fill="FFFFFF"/>
        <w:spacing w:before="0" w:beforeAutospacing="0" w:after="0" w:afterAutospacing="0"/>
        <w:ind w:firstLine="709"/>
        <w:jc w:val="both"/>
        <w:rPr>
          <w:rFonts w:eastAsia="Calibri"/>
          <w:b/>
          <w:sz w:val="22"/>
          <w:szCs w:val="22"/>
          <w:lang w:eastAsia="en-US"/>
        </w:rPr>
      </w:pPr>
      <w:r w:rsidRPr="00991028">
        <w:rPr>
          <w:rFonts w:eastAsia="Calibri"/>
          <w:b/>
          <w:sz w:val="22"/>
          <w:szCs w:val="22"/>
          <w:lang w:eastAsia="en-US"/>
        </w:rPr>
        <w:t xml:space="preserve">2.7. </w:t>
      </w:r>
      <w:r w:rsidR="00391452" w:rsidRPr="00991028">
        <w:rPr>
          <w:rFonts w:eastAsia="Calibri"/>
          <w:b/>
          <w:sz w:val="22"/>
          <w:szCs w:val="22"/>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4642" w:rsidRPr="00991028" w:rsidRDefault="00F24642" w:rsidP="00F24642">
      <w:pPr>
        <w:spacing w:after="0" w:line="240" w:lineRule="auto"/>
        <w:ind w:firstLine="709"/>
        <w:jc w:val="both"/>
        <w:rPr>
          <w:rFonts w:ascii="Times New Roman" w:hAnsi="Times New Roman" w:cs="Times New Roman"/>
        </w:rPr>
      </w:pPr>
      <w:r w:rsidRPr="00991028">
        <w:rPr>
          <w:rFonts w:ascii="Times New Roman" w:hAnsi="Times New Roman" w:cs="Times New Roman"/>
        </w:rPr>
        <w:t>Максимальное время ожидания получателя муниципальной услуги в очереди при подаче заявления и документов для назначения пенсии за выслугу лет членам выборного органа местного самоуправления, выборным должностным лицам местного самоуправления не должно превышать 30 минут на одного получателя муниципальной услуги.</w:t>
      </w:r>
    </w:p>
    <w:p w:rsidR="00F24642" w:rsidRPr="00991028" w:rsidRDefault="00F24642" w:rsidP="00F24642">
      <w:pPr>
        <w:spacing w:after="0" w:line="240" w:lineRule="auto"/>
        <w:ind w:firstLine="709"/>
        <w:jc w:val="both"/>
        <w:rPr>
          <w:rFonts w:ascii="Times New Roman" w:hAnsi="Times New Roman" w:cs="Times New Roman"/>
        </w:rPr>
      </w:pPr>
      <w:r w:rsidRPr="00991028">
        <w:rPr>
          <w:rFonts w:ascii="Times New Roman" w:hAnsi="Times New Roman" w:cs="Times New Roman"/>
        </w:rPr>
        <w:lastRenderedPageBreak/>
        <w:t>Время регистрации документов для назначения пенсии за выслугу лет членам выборного органа местного самоуправления, выборным должностным лицам местного самоуправления составляет не более 45 минут.</w:t>
      </w:r>
    </w:p>
    <w:p w:rsidR="00F24642" w:rsidRPr="00991028" w:rsidRDefault="00F24642" w:rsidP="00F24642">
      <w:pPr>
        <w:spacing w:after="0" w:line="240" w:lineRule="auto"/>
        <w:ind w:firstLine="709"/>
        <w:jc w:val="both"/>
        <w:rPr>
          <w:rFonts w:ascii="Times New Roman" w:hAnsi="Times New Roman" w:cs="Times New Roman"/>
        </w:rPr>
      </w:pPr>
      <w:r w:rsidRPr="00991028">
        <w:rPr>
          <w:rFonts w:ascii="Times New Roman" w:hAnsi="Times New Roman" w:cs="Times New Roman"/>
        </w:rPr>
        <w:t>Время для консультирования получателя по вопросам предоставления муниципальной услуги составляет не более 30 минут.</w:t>
      </w:r>
    </w:p>
    <w:p w:rsidR="00F24642" w:rsidRPr="00991028" w:rsidRDefault="00F24642" w:rsidP="00F24642">
      <w:pPr>
        <w:spacing w:after="0" w:line="240" w:lineRule="auto"/>
        <w:ind w:firstLine="709"/>
        <w:jc w:val="both"/>
        <w:rPr>
          <w:rFonts w:ascii="Times New Roman" w:hAnsi="Times New Roman" w:cs="Times New Roman"/>
        </w:rPr>
      </w:pPr>
    </w:p>
    <w:p w:rsidR="00391452" w:rsidRPr="00991028" w:rsidRDefault="00391452" w:rsidP="00391452">
      <w:pPr>
        <w:pStyle w:val="rtejustify"/>
        <w:shd w:val="clear" w:color="auto" w:fill="FFFFFF"/>
        <w:spacing w:before="0" w:beforeAutospacing="0" w:after="0" w:afterAutospacing="0"/>
        <w:ind w:firstLine="709"/>
        <w:jc w:val="both"/>
        <w:rPr>
          <w:sz w:val="22"/>
          <w:szCs w:val="22"/>
        </w:rPr>
      </w:pPr>
    </w:p>
    <w:p w:rsidR="00391452"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b/>
        </w:rPr>
      </w:pPr>
      <w:r w:rsidRPr="00991028">
        <w:rPr>
          <w:rFonts w:ascii="Times New Roman" w:eastAsia="Calibri" w:hAnsi="Times New Roman" w:cs="Times New Roman"/>
          <w:b/>
        </w:rPr>
        <w:t xml:space="preserve">2.8. </w:t>
      </w:r>
      <w:proofErr w:type="gramStart"/>
      <w:r w:rsidR="00391452" w:rsidRPr="00991028">
        <w:rPr>
          <w:rFonts w:ascii="Times New Roman" w:eastAsia="Calibri" w:hAnsi="Times New Roman" w:cs="Times New Roman"/>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Приём заявителей осуществляется в специально выделенных для этих целей помещениях.</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Места ожидания и приёма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Места для приёма заявителей (их представителей) должны быть оборудованы информационными табличками (вывесками) с указанием:</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номера кабинета (окна);</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Места ожидания должны быть оборудованы стульями, кресельными секциями, скамьями (</w:t>
      </w:r>
      <w:proofErr w:type="spellStart"/>
      <w:r w:rsidRPr="00991028">
        <w:rPr>
          <w:rFonts w:ascii="Times New Roman" w:hAnsi="Times New Roman"/>
        </w:rPr>
        <w:t>банкетками</w:t>
      </w:r>
      <w:proofErr w:type="spellEnd"/>
      <w:r w:rsidRPr="00991028">
        <w:rPr>
          <w:rFonts w:ascii="Times New Roman" w:hAnsi="Times New Roman"/>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подчёркиванием.</w:t>
      </w:r>
    </w:p>
    <w:p w:rsidR="003B542A" w:rsidRPr="00991028" w:rsidRDefault="00391452" w:rsidP="003B542A">
      <w:pPr>
        <w:pStyle w:val="a5"/>
        <w:spacing w:line="228" w:lineRule="auto"/>
        <w:ind w:firstLine="709"/>
        <w:jc w:val="both"/>
        <w:rPr>
          <w:rFonts w:ascii="Times New Roman" w:hAnsi="Times New Roman"/>
        </w:rPr>
      </w:pPr>
      <w:r w:rsidRPr="00991028">
        <w:rPr>
          <w:rFonts w:ascii="Times New Roman" w:hAnsi="Times New Roman"/>
        </w:rPr>
        <w:t>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статьёй 15 Федерального закона от 24.11.1995 № 181-ФЗ «О социальной защите инвалидов в Российской Федерации».</w:t>
      </w:r>
    </w:p>
    <w:p w:rsidR="003B542A" w:rsidRPr="00991028" w:rsidRDefault="003B542A" w:rsidP="003B542A">
      <w:pPr>
        <w:pStyle w:val="a5"/>
        <w:spacing w:line="228" w:lineRule="auto"/>
        <w:ind w:firstLine="709"/>
        <w:jc w:val="both"/>
        <w:rPr>
          <w:rFonts w:ascii="Times New Roman" w:hAnsi="Times New Roman"/>
        </w:rPr>
      </w:pPr>
    </w:p>
    <w:p w:rsidR="00391452" w:rsidRPr="00991028" w:rsidRDefault="003B542A" w:rsidP="003B542A">
      <w:pPr>
        <w:pStyle w:val="a5"/>
        <w:spacing w:line="228" w:lineRule="auto"/>
        <w:ind w:firstLine="709"/>
        <w:jc w:val="both"/>
        <w:rPr>
          <w:rFonts w:ascii="Times New Roman" w:hAnsi="Times New Roman"/>
        </w:rPr>
      </w:pPr>
      <w:r w:rsidRPr="00991028">
        <w:rPr>
          <w:rFonts w:ascii="Times New Roman" w:hAnsi="Times New Roman"/>
          <w:b/>
        </w:rPr>
        <w:t xml:space="preserve">2.9. </w:t>
      </w:r>
      <w:r w:rsidR="00391452" w:rsidRPr="00991028">
        <w:rPr>
          <w:rFonts w:ascii="Times New Roman" w:hAnsi="Times New Roman"/>
          <w:b/>
        </w:rPr>
        <w:t>Показатели доступности и качества муниципальных услуг;</w:t>
      </w:r>
    </w:p>
    <w:p w:rsidR="003B542A" w:rsidRPr="00991028" w:rsidRDefault="003B542A" w:rsidP="00391452">
      <w:pPr>
        <w:pStyle w:val="a5"/>
        <w:spacing w:line="228" w:lineRule="auto"/>
        <w:ind w:firstLine="709"/>
        <w:jc w:val="both"/>
        <w:rPr>
          <w:rFonts w:ascii="Times New Roman" w:hAnsi="Times New Roman"/>
        </w:rPr>
      </w:pP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w:t>
      </w:r>
      <w:proofErr w:type="spellStart"/>
      <w:r w:rsidRPr="00991028">
        <w:rPr>
          <w:rFonts w:ascii="Times New Roman" w:eastAsia="Calibri" w:hAnsi="Times New Roman" w:cs="Times New Roman"/>
          <w:lang w:eastAsia="en-US"/>
        </w:rPr>
        <w:t>адресность</w:t>
      </w:r>
      <w:proofErr w:type="spellEnd"/>
      <w:r w:rsidRPr="00991028">
        <w:rPr>
          <w:rFonts w:ascii="Times New Roman" w:eastAsia="Calibri" w:hAnsi="Times New Roman" w:cs="Times New Roman"/>
          <w:lang w:eastAsia="en-US"/>
        </w:rPr>
        <w:t>;</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актуальность;</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своевременность;</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четкость в изложении материала;</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полнота консультирования;</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наглядность форм подачи материала;</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удобство и доступность;</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lastRenderedPageBreak/>
        <w:t xml:space="preserve">    - качество.</w:t>
      </w:r>
    </w:p>
    <w:p w:rsidR="00FF3FD2" w:rsidRPr="00991028" w:rsidRDefault="003B542A" w:rsidP="00FF3FD2">
      <w:pPr>
        <w:autoSpaceDE w:val="0"/>
        <w:autoSpaceDN w:val="0"/>
        <w:adjustRightInd w:val="0"/>
        <w:ind w:firstLine="709"/>
        <w:jc w:val="both"/>
        <w:rPr>
          <w:rFonts w:ascii="Times New Roman" w:eastAsia="Calibri" w:hAnsi="Times New Roman" w:cs="Times New Roman"/>
          <w:b/>
        </w:rPr>
      </w:pPr>
      <w:r w:rsidRPr="00991028">
        <w:rPr>
          <w:rFonts w:ascii="Times New Roman" w:eastAsia="Calibri" w:hAnsi="Times New Roman" w:cs="Times New Roman"/>
          <w:b/>
        </w:rPr>
        <w:t xml:space="preserve">2.10. </w:t>
      </w:r>
      <w:r w:rsidR="00391452" w:rsidRPr="00991028">
        <w:rPr>
          <w:rFonts w:ascii="Times New Roman" w:eastAsia="Calibri" w:hAnsi="Times New Roman" w:cs="Times New Roman"/>
          <w:b/>
        </w:rPr>
        <w:t>Иные требования к предоставлению муниципальной услуги, особенности предоставления муниципальных услуг в электронной форме</w:t>
      </w:r>
    </w:p>
    <w:p w:rsidR="00FF3FD2" w:rsidRPr="00991028" w:rsidRDefault="00FF3FD2" w:rsidP="00FF3FD2">
      <w:pPr>
        <w:autoSpaceDE w:val="0"/>
        <w:autoSpaceDN w:val="0"/>
        <w:adjustRightInd w:val="0"/>
        <w:ind w:firstLine="709"/>
        <w:jc w:val="both"/>
        <w:rPr>
          <w:rFonts w:ascii="Times New Roman" w:eastAsia="Calibri" w:hAnsi="Times New Roman" w:cs="Times New Roman"/>
          <w:b/>
        </w:rPr>
      </w:pPr>
      <w:r w:rsidRPr="00991028">
        <w:rPr>
          <w:rFonts w:ascii="Times New Roman" w:eastAsia="Calibri" w:hAnsi="Times New Roman" w:cs="Times New Roman"/>
          <w:b/>
        </w:rPr>
        <w:t xml:space="preserve">-  </w:t>
      </w:r>
      <w:r w:rsidRPr="00991028">
        <w:rPr>
          <w:rFonts w:ascii="Times New Roman" w:eastAsia="Calibri" w:hAnsi="Times New Roman" w:cs="Times New Roman"/>
        </w:rPr>
        <w:t xml:space="preserve"> Информирование заинтересованных лиц осуществляется бесплатно;</w:t>
      </w:r>
    </w:p>
    <w:p w:rsidR="00FF3FD2" w:rsidRPr="00991028" w:rsidRDefault="00FF3FD2" w:rsidP="00FF3FD2">
      <w:pPr>
        <w:pStyle w:val="1"/>
        <w:tabs>
          <w:tab w:val="left" w:pos="0"/>
        </w:tabs>
        <w:jc w:val="both"/>
        <w:rPr>
          <w:rFonts w:eastAsia="Calibri"/>
          <w:sz w:val="22"/>
          <w:szCs w:val="22"/>
        </w:rPr>
      </w:pPr>
      <w:r w:rsidRPr="00991028">
        <w:rPr>
          <w:rFonts w:eastAsia="Calibri"/>
          <w:sz w:val="22"/>
          <w:szCs w:val="22"/>
        </w:rPr>
        <w:t xml:space="preserve">    - </w:t>
      </w:r>
      <w:r w:rsidRPr="00991028">
        <w:rPr>
          <w:rFonts w:eastAsia="Calibri"/>
          <w:sz w:val="22"/>
          <w:szCs w:val="22"/>
        </w:rPr>
        <w:t>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FF3FD2" w:rsidRPr="00991028" w:rsidRDefault="00FF3FD2" w:rsidP="00FF3FD2">
      <w:pPr>
        <w:pStyle w:val="1"/>
        <w:tabs>
          <w:tab w:val="left" w:pos="0"/>
        </w:tabs>
        <w:jc w:val="both"/>
        <w:rPr>
          <w:rFonts w:eastAsia="Calibri"/>
          <w:sz w:val="22"/>
          <w:szCs w:val="22"/>
        </w:rPr>
      </w:pPr>
      <w:r w:rsidRPr="00991028">
        <w:rPr>
          <w:rFonts w:eastAsia="Calibri"/>
          <w:sz w:val="22"/>
          <w:szCs w:val="22"/>
        </w:rPr>
        <w:t xml:space="preserve">    -</w:t>
      </w:r>
      <w:r w:rsidRPr="00991028">
        <w:rPr>
          <w:rFonts w:eastAsia="Calibri"/>
          <w:sz w:val="22"/>
          <w:szCs w:val="22"/>
        </w:rPr>
        <w:t xml:space="preserve"> 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w:t>
      </w:r>
      <w:r w:rsidRPr="00991028">
        <w:rPr>
          <w:sz w:val="22"/>
          <w:szCs w:val="22"/>
        </w:rPr>
        <w:t xml:space="preserve">на официальном сайте администрации Вершино-Рыбинского сельсовета,   https://vershinorybinskij- r04.gosweb.gosuslugi.ru/.      </w:t>
      </w:r>
    </w:p>
    <w:p w:rsidR="009925EF" w:rsidRPr="00991028" w:rsidRDefault="009925EF" w:rsidP="00FF3FD2">
      <w:pPr>
        <w:pStyle w:val="1"/>
        <w:tabs>
          <w:tab w:val="left" w:pos="0"/>
        </w:tabs>
        <w:jc w:val="both"/>
        <w:rPr>
          <w:sz w:val="22"/>
          <w:szCs w:val="22"/>
        </w:rPr>
      </w:pPr>
    </w:p>
    <w:sectPr w:rsidR="009925EF" w:rsidRPr="00991028" w:rsidSect="00B87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304"/>
    <w:rsid w:val="00006A49"/>
    <w:rsid w:val="00010408"/>
    <w:rsid w:val="00010AD4"/>
    <w:rsid w:val="00022C65"/>
    <w:rsid w:val="00033B24"/>
    <w:rsid w:val="00035931"/>
    <w:rsid w:val="00037E15"/>
    <w:rsid w:val="00040C10"/>
    <w:rsid w:val="00043165"/>
    <w:rsid w:val="00055E97"/>
    <w:rsid w:val="0006510D"/>
    <w:rsid w:val="00067AE8"/>
    <w:rsid w:val="000711F7"/>
    <w:rsid w:val="00071E48"/>
    <w:rsid w:val="00071E8A"/>
    <w:rsid w:val="00076E1D"/>
    <w:rsid w:val="00092CDE"/>
    <w:rsid w:val="00095A7C"/>
    <w:rsid w:val="00097741"/>
    <w:rsid w:val="000A4364"/>
    <w:rsid w:val="000C10AC"/>
    <w:rsid w:val="000D2696"/>
    <w:rsid w:val="00117439"/>
    <w:rsid w:val="00122498"/>
    <w:rsid w:val="00122CC5"/>
    <w:rsid w:val="0012485E"/>
    <w:rsid w:val="00140C86"/>
    <w:rsid w:val="00144814"/>
    <w:rsid w:val="001464F7"/>
    <w:rsid w:val="0014661C"/>
    <w:rsid w:val="00151839"/>
    <w:rsid w:val="001554BA"/>
    <w:rsid w:val="00167861"/>
    <w:rsid w:val="0018076A"/>
    <w:rsid w:val="00185852"/>
    <w:rsid w:val="001B3DF4"/>
    <w:rsid w:val="001B5094"/>
    <w:rsid w:val="001E387A"/>
    <w:rsid w:val="001E399A"/>
    <w:rsid w:val="001F1EA9"/>
    <w:rsid w:val="002012EF"/>
    <w:rsid w:val="0021336A"/>
    <w:rsid w:val="00215626"/>
    <w:rsid w:val="0021775A"/>
    <w:rsid w:val="00224A1D"/>
    <w:rsid w:val="00226024"/>
    <w:rsid w:val="00226AA5"/>
    <w:rsid w:val="002334C9"/>
    <w:rsid w:val="0023479A"/>
    <w:rsid w:val="002429FF"/>
    <w:rsid w:val="002447DA"/>
    <w:rsid w:val="00250071"/>
    <w:rsid w:val="0025104D"/>
    <w:rsid w:val="002615E4"/>
    <w:rsid w:val="0026398C"/>
    <w:rsid w:val="00263A9F"/>
    <w:rsid w:val="00264D40"/>
    <w:rsid w:val="002950DA"/>
    <w:rsid w:val="002A5B6F"/>
    <w:rsid w:val="002B2A16"/>
    <w:rsid w:val="002B4F98"/>
    <w:rsid w:val="002C1F47"/>
    <w:rsid w:val="002C7013"/>
    <w:rsid w:val="002D097A"/>
    <w:rsid w:val="002D7539"/>
    <w:rsid w:val="002E08E2"/>
    <w:rsid w:val="002F39C7"/>
    <w:rsid w:val="002F3DD0"/>
    <w:rsid w:val="0030551B"/>
    <w:rsid w:val="003055C6"/>
    <w:rsid w:val="00310045"/>
    <w:rsid w:val="0031427E"/>
    <w:rsid w:val="00345E43"/>
    <w:rsid w:val="003506F9"/>
    <w:rsid w:val="00356346"/>
    <w:rsid w:val="00356A6F"/>
    <w:rsid w:val="003575B1"/>
    <w:rsid w:val="00371AEF"/>
    <w:rsid w:val="00373E0C"/>
    <w:rsid w:val="00380CD7"/>
    <w:rsid w:val="00391452"/>
    <w:rsid w:val="003A1ED8"/>
    <w:rsid w:val="003A5EB0"/>
    <w:rsid w:val="003B287F"/>
    <w:rsid w:val="003B542A"/>
    <w:rsid w:val="003C3DA7"/>
    <w:rsid w:val="003C6443"/>
    <w:rsid w:val="003D3EF9"/>
    <w:rsid w:val="003E32A2"/>
    <w:rsid w:val="003E668A"/>
    <w:rsid w:val="00405583"/>
    <w:rsid w:val="0041259B"/>
    <w:rsid w:val="004133EB"/>
    <w:rsid w:val="00416854"/>
    <w:rsid w:val="00427048"/>
    <w:rsid w:val="00427859"/>
    <w:rsid w:val="00430B49"/>
    <w:rsid w:val="0044055F"/>
    <w:rsid w:val="0044306F"/>
    <w:rsid w:val="00446BEA"/>
    <w:rsid w:val="00447D5D"/>
    <w:rsid w:val="004532EE"/>
    <w:rsid w:val="00456EA8"/>
    <w:rsid w:val="00462728"/>
    <w:rsid w:val="0047387B"/>
    <w:rsid w:val="00484A00"/>
    <w:rsid w:val="004A7311"/>
    <w:rsid w:val="004B0FE6"/>
    <w:rsid w:val="004B493E"/>
    <w:rsid w:val="004B5304"/>
    <w:rsid w:val="004C0380"/>
    <w:rsid w:val="004D3206"/>
    <w:rsid w:val="00502CB1"/>
    <w:rsid w:val="00510FE1"/>
    <w:rsid w:val="00513503"/>
    <w:rsid w:val="00516003"/>
    <w:rsid w:val="005170F1"/>
    <w:rsid w:val="00526307"/>
    <w:rsid w:val="005377BA"/>
    <w:rsid w:val="00542BC0"/>
    <w:rsid w:val="00556CA5"/>
    <w:rsid w:val="005660FD"/>
    <w:rsid w:val="00580FBF"/>
    <w:rsid w:val="00590279"/>
    <w:rsid w:val="00594431"/>
    <w:rsid w:val="005A50E4"/>
    <w:rsid w:val="005B5AAC"/>
    <w:rsid w:val="005C0034"/>
    <w:rsid w:val="005C4D99"/>
    <w:rsid w:val="005D438B"/>
    <w:rsid w:val="005E50CC"/>
    <w:rsid w:val="005F5AF7"/>
    <w:rsid w:val="00601622"/>
    <w:rsid w:val="00607B79"/>
    <w:rsid w:val="006120FF"/>
    <w:rsid w:val="006178CD"/>
    <w:rsid w:val="00620CB2"/>
    <w:rsid w:val="006211D2"/>
    <w:rsid w:val="006254A8"/>
    <w:rsid w:val="0064275A"/>
    <w:rsid w:val="00646779"/>
    <w:rsid w:val="00656442"/>
    <w:rsid w:val="00657E58"/>
    <w:rsid w:val="006607C1"/>
    <w:rsid w:val="006801B9"/>
    <w:rsid w:val="00683E71"/>
    <w:rsid w:val="006921BA"/>
    <w:rsid w:val="006922B0"/>
    <w:rsid w:val="006A0D48"/>
    <w:rsid w:val="006A5443"/>
    <w:rsid w:val="006B3D56"/>
    <w:rsid w:val="006B4FCC"/>
    <w:rsid w:val="006B6D1C"/>
    <w:rsid w:val="006C062B"/>
    <w:rsid w:val="006C0CB6"/>
    <w:rsid w:val="006C492D"/>
    <w:rsid w:val="006D1462"/>
    <w:rsid w:val="006D2B14"/>
    <w:rsid w:val="006D7CED"/>
    <w:rsid w:val="006E1194"/>
    <w:rsid w:val="006E23E3"/>
    <w:rsid w:val="006E76E6"/>
    <w:rsid w:val="00715230"/>
    <w:rsid w:val="007313CA"/>
    <w:rsid w:val="007461F8"/>
    <w:rsid w:val="007474A9"/>
    <w:rsid w:val="00750890"/>
    <w:rsid w:val="00757B08"/>
    <w:rsid w:val="00760B35"/>
    <w:rsid w:val="00776F92"/>
    <w:rsid w:val="00781ED2"/>
    <w:rsid w:val="007855C2"/>
    <w:rsid w:val="00791530"/>
    <w:rsid w:val="007C26BC"/>
    <w:rsid w:val="007D4C15"/>
    <w:rsid w:val="007D7958"/>
    <w:rsid w:val="007F7D1F"/>
    <w:rsid w:val="008012DB"/>
    <w:rsid w:val="00805712"/>
    <w:rsid w:val="0081256E"/>
    <w:rsid w:val="0082223D"/>
    <w:rsid w:val="008248B0"/>
    <w:rsid w:val="00825419"/>
    <w:rsid w:val="00832DF6"/>
    <w:rsid w:val="008337AD"/>
    <w:rsid w:val="00841CAA"/>
    <w:rsid w:val="00863CBE"/>
    <w:rsid w:val="00871EAA"/>
    <w:rsid w:val="00884A59"/>
    <w:rsid w:val="008A79B7"/>
    <w:rsid w:val="008B09F7"/>
    <w:rsid w:val="008B426B"/>
    <w:rsid w:val="008C4DFC"/>
    <w:rsid w:val="008C6738"/>
    <w:rsid w:val="008E0D2E"/>
    <w:rsid w:val="008E4EB8"/>
    <w:rsid w:val="008F217D"/>
    <w:rsid w:val="00901039"/>
    <w:rsid w:val="009010D0"/>
    <w:rsid w:val="00917A9C"/>
    <w:rsid w:val="00924519"/>
    <w:rsid w:val="00926145"/>
    <w:rsid w:val="00931435"/>
    <w:rsid w:val="009459DA"/>
    <w:rsid w:val="00945A36"/>
    <w:rsid w:val="00951C57"/>
    <w:rsid w:val="00980C04"/>
    <w:rsid w:val="00984658"/>
    <w:rsid w:val="00991028"/>
    <w:rsid w:val="009925EF"/>
    <w:rsid w:val="009943C0"/>
    <w:rsid w:val="009B16CD"/>
    <w:rsid w:val="009B5A0F"/>
    <w:rsid w:val="009C20A9"/>
    <w:rsid w:val="009E36ED"/>
    <w:rsid w:val="009E4817"/>
    <w:rsid w:val="009F20AC"/>
    <w:rsid w:val="00A01847"/>
    <w:rsid w:val="00A20D4A"/>
    <w:rsid w:val="00A26CE1"/>
    <w:rsid w:val="00A26DF3"/>
    <w:rsid w:val="00A30136"/>
    <w:rsid w:val="00A51225"/>
    <w:rsid w:val="00A5233F"/>
    <w:rsid w:val="00A56C49"/>
    <w:rsid w:val="00A572C6"/>
    <w:rsid w:val="00A67A85"/>
    <w:rsid w:val="00A83556"/>
    <w:rsid w:val="00A95BA9"/>
    <w:rsid w:val="00A96980"/>
    <w:rsid w:val="00AA227B"/>
    <w:rsid w:val="00AA636E"/>
    <w:rsid w:val="00AA6ACD"/>
    <w:rsid w:val="00AA7AD7"/>
    <w:rsid w:val="00AB5D24"/>
    <w:rsid w:val="00AD575B"/>
    <w:rsid w:val="00AE16F1"/>
    <w:rsid w:val="00AE2584"/>
    <w:rsid w:val="00B11A27"/>
    <w:rsid w:val="00B27717"/>
    <w:rsid w:val="00B34E20"/>
    <w:rsid w:val="00B418C5"/>
    <w:rsid w:val="00B52E54"/>
    <w:rsid w:val="00B651E9"/>
    <w:rsid w:val="00B66E67"/>
    <w:rsid w:val="00B714DE"/>
    <w:rsid w:val="00B72042"/>
    <w:rsid w:val="00B74F17"/>
    <w:rsid w:val="00B851B3"/>
    <w:rsid w:val="00B9189E"/>
    <w:rsid w:val="00B94731"/>
    <w:rsid w:val="00BA357C"/>
    <w:rsid w:val="00BA425A"/>
    <w:rsid w:val="00BB055B"/>
    <w:rsid w:val="00BB34B8"/>
    <w:rsid w:val="00BB4213"/>
    <w:rsid w:val="00BC3F3C"/>
    <w:rsid w:val="00BC7355"/>
    <w:rsid w:val="00BD2319"/>
    <w:rsid w:val="00BE5716"/>
    <w:rsid w:val="00BE77F6"/>
    <w:rsid w:val="00BF0787"/>
    <w:rsid w:val="00BF3CC9"/>
    <w:rsid w:val="00BF508A"/>
    <w:rsid w:val="00C0358A"/>
    <w:rsid w:val="00C07451"/>
    <w:rsid w:val="00C241C8"/>
    <w:rsid w:val="00C31FCF"/>
    <w:rsid w:val="00C43B6B"/>
    <w:rsid w:val="00C46019"/>
    <w:rsid w:val="00C74BF1"/>
    <w:rsid w:val="00C768F2"/>
    <w:rsid w:val="00C83246"/>
    <w:rsid w:val="00C85B58"/>
    <w:rsid w:val="00C94267"/>
    <w:rsid w:val="00C94845"/>
    <w:rsid w:val="00C94AA0"/>
    <w:rsid w:val="00CA03AC"/>
    <w:rsid w:val="00CA7576"/>
    <w:rsid w:val="00CB60FA"/>
    <w:rsid w:val="00CE5A95"/>
    <w:rsid w:val="00D1796F"/>
    <w:rsid w:val="00D234C4"/>
    <w:rsid w:val="00D27278"/>
    <w:rsid w:val="00D404D6"/>
    <w:rsid w:val="00D545B6"/>
    <w:rsid w:val="00D56CDC"/>
    <w:rsid w:val="00D604F3"/>
    <w:rsid w:val="00D61EF8"/>
    <w:rsid w:val="00D62784"/>
    <w:rsid w:val="00D645E7"/>
    <w:rsid w:val="00D67ACB"/>
    <w:rsid w:val="00D832DF"/>
    <w:rsid w:val="00D84B83"/>
    <w:rsid w:val="00DB105D"/>
    <w:rsid w:val="00DD1A71"/>
    <w:rsid w:val="00DD3B55"/>
    <w:rsid w:val="00DE3B89"/>
    <w:rsid w:val="00E20A31"/>
    <w:rsid w:val="00E5004B"/>
    <w:rsid w:val="00E50E7A"/>
    <w:rsid w:val="00E52406"/>
    <w:rsid w:val="00E722FF"/>
    <w:rsid w:val="00E86B51"/>
    <w:rsid w:val="00EA06E4"/>
    <w:rsid w:val="00EA0CBA"/>
    <w:rsid w:val="00EB3C95"/>
    <w:rsid w:val="00F122CF"/>
    <w:rsid w:val="00F16349"/>
    <w:rsid w:val="00F218D5"/>
    <w:rsid w:val="00F24642"/>
    <w:rsid w:val="00F335D2"/>
    <w:rsid w:val="00F43B54"/>
    <w:rsid w:val="00F51717"/>
    <w:rsid w:val="00F52EAB"/>
    <w:rsid w:val="00F63499"/>
    <w:rsid w:val="00F67AED"/>
    <w:rsid w:val="00F821D5"/>
    <w:rsid w:val="00F91FE6"/>
    <w:rsid w:val="00F961D6"/>
    <w:rsid w:val="00FA347F"/>
    <w:rsid w:val="00FA4FE8"/>
    <w:rsid w:val="00FA6A63"/>
    <w:rsid w:val="00FB056F"/>
    <w:rsid w:val="00FC41BD"/>
    <w:rsid w:val="00FC66E9"/>
    <w:rsid w:val="00FF3FD2"/>
    <w:rsid w:val="00FF4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04"/>
    <w:rPr>
      <w:rFonts w:eastAsiaTheme="minorEastAsia"/>
      <w:lang w:eastAsia="ru-RU"/>
    </w:rPr>
  </w:style>
  <w:style w:type="paragraph" w:styleId="4">
    <w:name w:val="heading 4"/>
    <w:basedOn w:val="a"/>
    <w:next w:val="a"/>
    <w:link w:val="40"/>
    <w:uiPriority w:val="9"/>
    <w:semiHidden/>
    <w:unhideWhenUsed/>
    <w:qFormat/>
    <w:rsid w:val="00BF0787"/>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BF0787"/>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91452"/>
    <w:rPr>
      <w:rFonts w:cs="Times New Roman"/>
      <w:color w:val="0000FF"/>
      <w:u w:val="single"/>
    </w:rPr>
  </w:style>
  <w:style w:type="paragraph" w:customStyle="1" w:styleId="ConsPlusNormal">
    <w:name w:val="ConsPlusNormal"/>
    <w:link w:val="ConsPlusNormal0"/>
    <w:rsid w:val="00391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391452"/>
    <w:pPr>
      <w:spacing w:after="0" w:line="240" w:lineRule="auto"/>
      <w:ind w:left="720"/>
    </w:pPr>
    <w:rPr>
      <w:rFonts w:ascii="Times New Roman" w:eastAsia="Times New Roman" w:hAnsi="Times New Roman" w:cs="Times New Roman"/>
      <w:sz w:val="24"/>
      <w:szCs w:val="24"/>
    </w:rPr>
  </w:style>
  <w:style w:type="paragraph" w:styleId="a5">
    <w:name w:val="No Spacing"/>
    <w:uiPriority w:val="1"/>
    <w:qFormat/>
    <w:rsid w:val="00391452"/>
    <w:pPr>
      <w:spacing w:after="0" w:line="240" w:lineRule="auto"/>
    </w:pPr>
    <w:rPr>
      <w:rFonts w:ascii="Calibri" w:eastAsia="Calibri" w:hAnsi="Calibri" w:cs="Times New Roman"/>
    </w:rPr>
  </w:style>
  <w:style w:type="character" w:styleId="a6">
    <w:name w:val="Strong"/>
    <w:uiPriority w:val="22"/>
    <w:qFormat/>
    <w:rsid w:val="00391452"/>
    <w:rPr>
      <w:b/>
      <w:bCs/>
    </w:rPr>
  </w:style>
  <w:style w:type="paragraph" w:customStyle="1" w:styleId="rtejustify">
    <w:name w:val="rtejustify"/>
    <w:basedOn w:val="a"/>
    <w:rsid w:val="00391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91452"/>
    <w:rPr>
      <w:rFonts w:ascii="Arial" w:eastAsia="Times New Roman" w:hAnsi="Arial" w:cs="Arial"/>
      <w:sz w:val="20"/>
      <w:szCs w:val="20"/>
      <w:lang w:eastAsia="ru-RU"/>
    </w:rPr>
  </w:style>
  <w:style w:type="character" w:customStyle="1" w:styleId="a7">
    <w:name w:val="Основной текст_"/>
    <w:basedOn w:val="a0"/>
    <w:link w:val="1"/>
    <w:rsid w:val="00391452"/>
    <w:rPr>
      <w:rFonts w:ascii="Times New Roman" w:eastAsia="Times New Roman" w:hAnsi="Times New Roman" w:cs="Times New Roman"/>
      <w:sz w:val="20"/>
      <w:szCs w:val="20"/>
      <w:lang w:eastAsia="ru-RU"/>
    </w:rPr>
  </w:style>
  <w:style w:type="paragraph" w:customStyle="1" w:styleId="1">
    <w:name w:val="Основной текст1"/>
    <w:basedOn w:val="a"/>
    <w:link w:val="a7"/>
    <w:rsid w:val="00391452"/>
    <w:pPr>
      <w:widowControl w:val="0"/>
      <w:spacing w:after="0" w:line="240" w:lineRule="auto"/>
      <w:ind w:firstLine="400"/>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BF0787"/>
    <w:rPr>
      <w:rFonts w:ascii="Calibri" w:eastAsia="Times New Roman" w:hAnsi="Calibri" w:cs="Times New Roman"/>
      <w:b/>
      <w:bCs/>
      <w:sz w:val="28"/>
      <w:szCs w:val="28"/>
      <w:lang w:eastAsia="ru-RU"/>
    </w:rPr>
  </w:style>
  <w:style w:type="character" w:customStyle="1" w:styleId="80">
    <w:name w:val="Заголовок 8 Знак"/>
    <w:basedOn w:val="a0"/>
    <w:link w:val="8"/>
    <w:uiPriority w:val="9"/>
    <w:semiHidden/>
    <w:rsid w:val="00BF0787"/>
    <w:rPr>
      <w:rFonts w:ascii="Calibri" w:eastAsia="Times New Roman" w:hAnsi="Calibri" w:cs="Times New Roman"/>
      <w:i/>
      <w:iCs/>
      <w:sz w:val="24"/>
      <w:szCs w:val="24"/>
      <w:lang w:eastAsia="ru-RU"/>
    </w:rPr>
  </w:style>
  <w:style w:type="paragraph" w:styleId="a8">
    <w:name w:val="Title"/>
    <w:basedOn w:val="a"/>
    <w:link w:val="a9"/>
    <w:qFormat/>
    <w:rsid w:val="00BF0787"/>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BF0787"/>
    <w:rPr>
      <w:rFonts w:ascii="Times New Roman" w:eastAsia="Times New Roman" w:hAnsi="Times New Roman" w:cs="Times New Roman"/>
      <w:sz w:val="28"/>
      <w:szCs w:val="20"/>
      <w:lang w:eastAsia="ru-RU"/>
    </w:rPr>
  </w:style>
  <w:style w:type="paragraph" w:customStyle="1" w:styleId="ConsPlusTitle">
    <w:name w:val="ConsPlusTitle"/>
    <w:rsid w:val="00BF078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888DC41ECD65EE72C261FD99A423C31077B290E33A6C2BFDE4962D96AC9A18BE85D6A3123BC0313BE6D2E9B8C547918C569D7FAB1B73CDq0p5F" TargetMode="External"/><Relationship Id="rId13" Type="http://schemas.openxmlformats.org/officeDocument/2006/relationships/hyperlink" Target="consultantplus://offline/ref=C9888DC41ECD65EE72C261FD99A423C31077B290E33A6C2BFDE4962D96AC9A18BE85D6A3123BC03733E6D2E9B8C547918C569D7FAB1B73CDq0p5F" TargetMode="External"/><Relationship Id="rId18" Type="http://schemas.openxmlformats.org/officeDocument/2006/relationships/hyperlink" Target="consultantplus://offline/ref=C9888DC41ECD65EE72C261FD99A423C31077B290E33A6C2BFDE4962D96AC9A18BE85D6A3123AC5383BE6D2E9B8C547918C569D7FAB1B73CDq0p5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6CE49B5863D18B785A8C38A1A02AC2500440EAC4CFC61355CBE390B64575F4029E02577E90B4F7E11B18FDC3A43687DC4EA06484P5WCF" TargetMode="External"/><Relationship Id="rId12" Type="http://schemas.openxmlformats.org/officeDocument/2006/relationships/hyperlink" Target="consultantplus://offline/ref=C9888DC41ECD65EE72C261FD99A423C31077B290E33A6C2BFDE4962D96AC9A18BE85D6A3123AC63631E6D2E9B8C547918C569D7FAB1B73CDq0p5F" TargetMode="External"/><Relationship Id="rId17" Type="http://schemas.openxmlformats.org/officeDocument/2006/relationships/hyperlink" Target="consultantplus://offline/ref=C9888DC41ECD65EE72C261FD99A423C31077B290E33A6C2BFDE4962D96AC9A18BE85D6A4153EC96463A9D3B5FE9754938A569F7EB7q1p9F" TargetMode="External"/><Relationship Id="rId2" Type="http://schemas.openxmlformats.org/officeDocument/2006/relationships/settings" Target="settings.xml"/><Relationship Id="rId16" Type="http://schemas.openxmlformats.org/officeDocument/2006/relationships/hyperlink" Target="consultantplus://offline/ref=C9888DC41ECD65EE72C261FD99A423C31077B290E33A6C2BFDE4962D96AC9A18BE85D6A3123AC73230E6D2E9B8C547918C569D7FAB1B73CDq0p5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E49B5863D18B785A8C38A1A02AC2500440EAC4CFC61355CBE390B64575F4029E02577E96B4F7E11B18FDC3A43687DC4EA06484P5WCF" TargetMode="External"/><Relationship Id="rId11" Type="http://schemas.openxmlformats.org/officeDocument/2006/relationships/hyperlink" Target="consultantplus://offline/ref=C9888DC41ECD65EE72C261FD99A423C31077B290E33A6C2BFDE4962D96AC9A18BE85D6A3123AC63632E6D2E9B8C547918C569D7FAB1B73CDq0p5F" TargetMode="External"/><Relationship Id="rId5" Type="http://schemas.openxmlformats.org/officeDocument/2006/relationships/oleObject" Target="embeddings/oleObject1.bin"/><Relationship Id="rId15" Type="http://schemas.openxmlformats.org/officeDocument/2006/relationships/hyperlink" Target="consultantplus://offline/ref=C9888DC41ECD65EE72C261FD99A423C31077B290E33A6C2BFDE4962D96AC9A18BE85D6A3123AC7313BE6D2E9B8C547918C569D7FAB1B73CDq0p5F" TargetMode="External"/><Relationship Id="rId10" Type="http://schemas.openxmlformats.org/officeDocument/2006/relationships/hyperlink" Target="consultantplus://offline/ref=C9888DC41ECD65EE72C261FD99A423C31077B290E33A6C2BFDE4962D96AC9A18BE85D6A3123AC63535E6D2E9B8C547918C569D7FAB1B73CDq0p5F" TargetMode="External"/><Relationship Id="rId19" Type="http://schemas.openxmlformats.org/officeDocument/2006/relationships/hyperlink" Target="consultantplus://offline/ref=C9888DC41ECD65EE72C261FD99A423C31077B290E33A6C2BFDE4962D96AC9A18BE85D6A3123AC53932E6D2E9B8C547918C569D7FAB1B73CDq0p5F" TargetMode="External"/><Relationship Id="rId4" Type="http://schemas.openxmlformats.org/officeDocument/2006/relationships/image" Target="media/image1.png"/><Relationship Id="rId9" Type="http://schemas.openxmlformats.org/officeDocument/2006/relationships/hyperlink" Target="consultantplus://offline/ref=C9888DC41ECD65EE72C261FD99A423C31077B290E33A6C2BFDE4962D96AC9A18BE85D6A3123BC3353BE6D2E9B8C547918C569D7FAB1B73CDq0p5F" TargetMode="External"/><Relationship Id="rId14" Type="http://schemas.openxmlformats.org/officeDocument/2006/relationships/hyperlink" Target="consultantplus://offline/ref=C9888DC41ECD65EE72C261FD99A423C31077B290E33A6C2BFDE4962D96AC9A18BE85D6A41539C96463A9D3B5FE9754938A569F7EB7q1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2752</Words>
  <Characters>15691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2025-05-16T06:02:00Z</dcterms:created>
  <dcterms:modified xsi:type="dcterms:W3CDTF">2025-05-16T07:51:00Z</dcterms:modified>
</cp:coreProperties>
</file>